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10" w:rsidRPr="0080559B" w:rsidRDefault="004B2EC0" w:rsidP="0080559B">
      <w:pPr>
        <w:spacing w:before="100" w:beforeAutospacing="1" w:after="100" w:afterAutospacing="1" w:line="36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《</w:t>
      </w:r>
      <w:r w:rsidRPr="00960899">
        <w:rPr>
          <w:rFonts w:asciiTheme="minorEastAsia" w:hAnsiTheme="minorEastAsia" w:hint="eastAsia"/>
          <w:b/>
          <w:sz w:val="44"/>
          <w:szCs w:val="44"/>
        </w:rPr>
        <w:t>智立方.知识资源服务平台</w:t>
      </w:r>
      <w:r>
        <w:rPr>
          <w:rFonts w:asciiTheme="minorEastAsia" w:hAnsiTheme="minorEastAsia" w:hint="eastAsia"/>
          <w:b/>
          <w:sz w:val="44"/>
          <w:szCs w:val="44"/>
        </w:rPr>
        <w:t>》</w:t>
      </w:r>
      <w:r w:rsidR="00381DE0" w:rsidRPr="00960899">
        <w:rPr>
          <w:rFonts w:asciiTheme="minorEastAsia" w:hAnsiTheme="minorEastAsia" w:hint="eastAsia"/>
          <w:b/>
          <w:sz w:val="44"/>
          <w:szCs w:val="44"/>
        </w:rPr>
        <w:t>简介</w:t>
      </w:r>
    </w:p>
    <w:p w:rsidR="00606F51" w:rsidRPr="0096095C" w:rsidRDefault="00967045" w:rsidP="00967045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《</w:t>
      </w:r>
      <w:r>
        <w:rPr>
          <w:rFonts w:asciiTheme="minorEastAsia" w:hAnsiTheme="minorEastAsia"/>
          <w:sz w:val="24"/>
          <w:szCs w:val="24"/>
        </w:rPr>
        <w:t>智立方</w:t>
      </w:r>
      <w:r>
        <w:rPr>
          <w:rFonts w:asciiTheme="minorEastAsia" w:hAnsiTheme="minorEastAsia" w:hint="eastAsia"/>
          <w:sz w:val="24"/>
          <w:szCs w:val="24"/>
        </w:rPr>
        <w:t>.知识资源服务平台</w:t>
      </w:r>
      <w:r>
        <w:rPr>
          <w:rFonts w:asciiTheme="minorEastAsia" w:hAnsiTheme="minorEastAsia"/>
          <w:sz w:val="24"/>
          <w:szCs w:val="24"/>
        </w:rPr>
        <w:t>》以整合期刊、学位论文、会议论文、专利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标准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专著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科技成果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科技报告等十种类型文献数据为基础，通过</w:t>
      </w:r>
      <w:r>
        <w:rPr>
          <w:rFonts w:asciiTheme="minorEastAsia" w:hAnsiTheme="minorEastAsia" w:hint="eastAsia"/>
          <w:sz w:val="24"/>
          <w:szCs w:val="24"/>
        </w:rPr>
        <w:t>数据</w:t>
      </w:r>
      <w:r>
        <w:rPr>
          <w:rFonts w:asciiTheme="minorEastAsia" w:hAnsiTheme="minorEastAsia"/>
          <w:sz w:val="24"/>
          <w:szCs w:val="24"/>
        </w:rPr>
        <w:t>挖掘、大数据分析、文献计量、对象</w:t>
      </w:r>
      <w:r>
        <w:rPr>
          <w:rFonts w:asciiTheme="minorEastAsia" w:hAnsiTheme="minorEastAsia" w:hint="eastAsia"/>
          <w:sz w:val="24"/>
          <w:szCs w:val="24"/>
        </w:rPr>
        <w:t>建模</w:t>
      </w:r>
      <w:r>
        <w:rPr>
          <w:rFonts w:asciiTheme="minorEastAsia" w:hAnsiTheme="minorEastAsia"/>
          <w:sz w:val="24"/>
          <w:szCs w:val="24"/>
        </w:rPr>
        <w:t>等技术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为用户提供高效检索、分面聚类、引文追踪、知识关联图谱、对象构建</w:t>
      </w:r>
      <w:r>
        <w:rPr>
          <w:rFonts w:asciiTheme="minorEastAsia" w:hAnsiTheme="minorEastAsia" w:hint="eastAsia"/>
          <w:sz w:val="24"/>
          <w:szCs w:val="24"/>
        </w:rPr>
        <w:t>、对象</w:t>
      </w:r>
      <w:r>
        <w:rPr>
          <w:rFonts w:asciiTheme="minorEastAsia" w:hAnsiTheme="minorEastAsia"/>
          <w:sz w:val="24"/>
          <w:szCs w:val="24"/>
        </w:rPr>
        <w:t>对比、研究趋势分析等服务。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>本平台不仅能提供优质的资源保障服务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而且</w:t>
      </w:r>
      <w:r>
        <w:rPr>
          <w:rFonts w:asciiTheme="minorEastAsia" w:hAnsiTheme="minorEastAsia" w:hint="eastAsia"/>
          <w:sz w:val="24"/>
          <w:szCs w:val="24"/>
        </w:rPr>
        <w:t>拥有</w:t>
      </w:r>
      <w:r>
        <w:rPr>
          <w:rFonts w:asciiTheme="minorEastAsia" w:hAnsiTheme="minorEastAsia"/>
          <w:sz w:val="24"/>
          <w:szCs w:val="24"/>
        </w:rPr>
        <w:t>了知识服务的价值，能够快速为图书馆、科研单位和个人用户提供全方位、基于云平台架构的一体化解决方案。</w:t>
      </w:r>
    </w:p>
    <w:p w:rsidR="00EC63E6" w:rsidRDefault="00967045" w:rsidP="00967045">
      <w:pPr>
        <w:spacing w:line="360" w:lineRule="auto"/>
        <w:jc w:val="center"/>
        <w:rPr>
          <w:rFonts w:ascii="Tahoma" w:hAnsi="Tahoma" w:cs="Tahoma"/>
          <w:color w:val="000000" w:themeColor="text1"/>
          <w:szCs w:val="21"/>
        </w:rPr>
      </w:pPr>
      <w:r w:rsidRPr="00967045">
        <w:rPr>
          <w:rFonts w:ascii="Tahoma" w:hAnsi="Tahoma" w:cs="Tahoma"/>
          <w:noProof/>
          <w:color w:val="000000" w:themeColor="text1"/>
          <w:szCs w:val="21"/>
        </w:rPr>
        <w:drawing>
          <wp:inline distT="0" distB="0" distL="0" distR="0">
            <wp:extent cx="5010150" cy="3087761"/>
            <wp:effectExtent l="1905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资源图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5128" cy="3090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9B3" w:rsidRPr="0076279E" w:rsidRDefault="00F339B3" w:rsidP="00162014">
      <w:pPr>
        <w:spacing w:line="360" w:lineRule="auto"/>
        <w:jc w:val="left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76279E">
        <w:rPr>
          <w:rFonts w:ascii="Tahoma" w:hAnsi="Tahoma" w:cs="Tahoma" w:hint="eastAsia"/>
          <w:b/>
          <w:color w:val="000000" w:themeColor="text1"/>
          <w:sz w:val="28"/>
          <w:szCs w:val="28"/>
        </w:rPr>
        <w:t>资源</w:t>
      </w:r>
      <w:r w:rsidR="00703B78" w:rsidRPr="0076279E">
        <w:rPr>
          <w:rFonts w:ascii="Tahoma" w:hAnsi="Tahoma" w:cs="Tahoma" w:hint="eastAsia"/>
          <w:b/>
          <w:color w:val="000000" w:themeColor="text1"/>
          <w:sz w:val="28"/>
          <w:szCs w:val="28"/>
        </w:rPr>
        <w:t>保障</w:t>
      </w:r>
      <w:r w:rsidR="00703B78" w:rsidRPr="0076279E">
        <w:rPr>
          <w:rFonts w:ascii="Tahoma" w:hAnsi="Tahoma" w:cs="Tahoma" w:hint="eastAsia"/>
          <w:b/>
          <w:color w:val="000000" w:themeColor="text1"/>
          <w:sz w:val="28"/>
          <w:szCs w:val="28"/>
        </w:rPr>
        <w:t xml:space="preserve">  </w:t>
      </w:r>
      <w:r w:rsidR="000E21E8" w:rsidRPr="0076279E">
        <w:rPr>
          <w:rFonts w:ascii="Tahoma" w:hAnsi="Tahoma" w:cs="Tahoma" w:hint="eastAsia"/>
          <w:b/>
          <w:color w:val="000000" w:themeColor="text1"/>
          <w:sz w:val="28"/>
          <w:szCs w:val="28"/>
        </w:rPr>
        <w:t>丰富</w:t>
      </w:r>
      <w:r w:rsidR="00703B78" w:rsidRPr="0076279E">
        <w:rPr>
          <w:rFonts w:ascii="Tahoma" w:hAnsi="Tahoma" w:cs="Tahoma" w:hint="eastAsia"/>
          <w:b/>
          <w:color w:val="000000" w:themeColor="text1"/>
          <w:sz w:val="28"/>
          <w:szCs w:val="28"/>
        </w:rPr>
        <w:t>高效</w:t>
      </w:r>
    </w:p>
    <w:p w:rsidR="00FA2A10" w:rsidRPr="0096095C" w:rsidRDefault="0076279E" w:rsidP="00FB4CB4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/>
          <w:sz w:val="24"/>
          <w:szCs w:val="24"/>
        </w:rPr>
        <w:t>《智立方</w:t>
      </w:r>
      <w:r>
        <w:rPr>
          <w:rFonts w:asciiTheme="minorEastAsia" w:hAnsiTheme="minorEastAsia" w:hint="eastAsia"/>
          <w:sz w:val="24"/>
          <w:szCs w:val="24"/>
        </w:rPr>
        <w:t>.知识资源服务平台</w:t>
      </w:r>
      <w:r>
        <w:rPr>
          <w:rFonts w:asciiTheme="minorEastAsia" w:hAnsiTheme="minorEastAsia"/>
          <w:sz w:val="24"/>
          <w:szCs w:val="24"/>
        </w:rPr>
        <w:t>》</w:t>
      </w:r>
      <w:r w:rsidR="007B48B4">
        <w:rPr>
          <w:rFonts w:asciiTheme="minorEastAsia" w:hAnsiTheme="minorEastAsia"/>
          <w:sz w:val="24"/>
          <w:szCs w:val="24"/>
        </w:rPr>
        <w:t>规范化整合了期刊、学位论文、会议论文、专利、专著、标准、科技成果、产品样本、科技报告、政策法规等文献元数据2亿余条，资源覆盖了近20年来国内产出中外文献源的95%，提供了在线阅读、全文下载、文献传递、网络链接等多种全文获取途径，多途径综合全文保障率超过90%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且资源以周为单位进行持续性更新</w:t>
      </w:r>
      <w:r>
        <w:rPr>
          <w:rFonts w:asciiTheme="minorEastAsia" w:hAnsiTheme="minorEastAsia"/>
          <w:sz w:val="24"/>
          <w:szCs w:val="24"/>
        </w:rPr>
        <w:t>。其中产品样本和科技报告是智立方独家收录的文献资源。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7B48B4">
        <w:rPr>
          <w:rFonts w:asciiTheme="minorEastAsia" w:hAnsiTheme="minorEastAsia"/>
          <w:sz w:val="24"/>
          <w:szCs w:val="24"/>
        </w:rPr>
        <w:t>本平台</w:t>
      </w:r>
      <w:r>
        <w:rPr>
          <w:rFonts w:asciiTheme="minorEastAsia" w:hAnsiTheme="minorEastAsia" w:hint="eastAsia"/>
          <w:sz w:val="24"/>
          <w:szCs w:val="24"/>
        </w:rPr>
        <w:t>为用户</w:t>
      </w:r>
      <w:r>
        <w:rPr>
          <w:rFonts w:asciiTheme="minorEastAsia" w:hAnsiTheme="minorEastAsia"/>
          <w:sz w:val="24"/>
          <w:szCs w:val="24"/>
        </w:rPr>
        <w:t>提供</w:t>
      </w:r>
      <w:r>
        <w:rPr>
          <w:rFonts w:asciiTheme="minorEastAsia" w:hAnsiTheme="minorEastAsia" w:hint="eastAsia"/>
          <w:sz w:val="24"/>
          <w:szCs w:val="24"/>
        </w:rPr>
        <w:t>多种文献资源的全文获取途径，包括在线</w:t>
      </w:r>
      <w:r>
        <w:rPr>
          <w:rFonts w:asciiTheme="minorEastAsia" w:hAnsiTheme="minorEastAsia"/>
          <w:sz w:val="24"/>
          <w:szCs w:val="24"/>
        </w:rPr>
        <w:t>下载、文献传递、网络链接等</w:t>
      </w:r>
      <w:r>
        <w:rPr>
          <w:rFonts w:asciiTheme="minorEastAsia" w:hAnsiTheme="minorEastAsia" w:hint="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用户只需</w:t>
      </w:r>
      <w:r>
        <w:rPr>
          <w:rFonts w:asciiTheme="minorEastAsia" w:hAnsiTheme="minorEastAsia" w:hint="eastAsia"/>
          <w:sz w:val="24"/>
          <w:szCs w:val="24"/>
        </w:rPr>
        <w:t>进行</w:t>
      </w:r>
      <w:r>
        <w:rPr>
          <w:rFonts w:asciiTheme="minorEastAsia" w:hAnsiTheme="minorEastAsia"/>
          <w:sz w:val="24"/>
          <w:szCs w:val="24"/>
        </w:rPr>
        <w:t>简单操作，便能在线阅读</w:t>
      </w:r>
      <w:r>
        <w:rPr>
          <w:rFonts w:asciiTheme="minorEastAsia" w:hAnsiTheme="minorEastAsia" w:hint="eastAsia"/>
          <w:sz w:val="24"/>
          <w:szCs w:val="24"/>
        </w:rPr>
        <w:t>或下载</w:t>
      </w:r>
      <w:r>
        <w:rPr>
          <w:rFonts w:asciiTheme="minorEastAsia" w:hAnsiTheme="minorEastAsia"/>
          <w:sz w:val="24"/>
          <w:szCs w:val="24"/>
        </w:rPr>
        <w:t>到</w:t>
      </w:r>
      <w:r>
        <w:rPr>
          <w:rFonts w:asciiTheme="minorEastAsia" w:hAnsiTheme="minorEastAsia" w:hint="eastAsia"/>
          <w:sz w:val="24"/>
          <w:szCs w:val="24"/>
        </w:rPr>
        <w:t>相关</w:t>
      </w:r>
      <w:r>
        <w:rPr>
          <w:rFonts w:asciiTheme="minorEastAsia" w:hAnsiTheme="minorEastAsia"/>
          <w:sz w:val="24"/>
          <w:szCs w:val="24"/>
        </w:rPr>
        <w:t>文献。同时支持多种常见</w:t>
      </w:r>
      <w:r>
        <w:rPr>
          <w:rFonts w:asciiTheme="minorEastAsia" w:hAnsiTheme="minorEastAsia" w:hint="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文献题录格式</w:t>
      </w:r>
      <w:r>
        <w:rPr>
          <w:rFonts w:asciiTheme="minorEastAsia" w:hAnsiTheme="minorEastAsia" w:hint="eastAsia"/>
          <w:sz w:val="24"/>
          <w:szCs w:val="24"/>
        </w:rPr>
        <w:t>的浏览及导出</w:t>
      </w:r>
      <w:r>
        <w:rPr>
          <w:rFonts w:asciiTheme="minorEastAsia" w:hAnsiTheme="minorEastAsia"/>
          <w:sz w:val="24"/>
          <w:szCs w:val="24"/>
        </w:rPr>
        <w:t>，方便用户管理自己的知识库。</w:t>
      </w:r>
    </w:p>
    <w:tbl>
      <w:tblPr>
        <w:tblW w:w="6240" w:type="dxa"/>
        <w:jc w:val="center"/>
        <w:tblCellMar>
          <w:left w:w="0" w:type="dxa"/>
          <w:right w:w="0" w:type="dxa"/>
        </w:tblCellMar>
        <w:tblLook w:val="0420"/>
      </w:tblPr>
      <w:tblGrid>
        <w:gridCol w:w="2160"/>
        <w:gridCol w:w="2040"/>
        <w:gridCol w:w="2040"/>
      </w:tblGrid>
      <w:tr w:rsidR="00FA2A10" w:rsidRPr="00FA2A10" w:rsidTr="00FA2A10">
        <w:trPr>
          <w:trHeight w:val="476"/>
          <w:jc w:val="center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5A8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2A10" w:rsidRPr="00FA2A10" w:rsidRDefault="00FA2A10" w:rsidP="00FA2A10">
            <w:pPr>
              <w:spacing w:line="360" w:lineRule="auto"/>
              <w:ind w:firstLine="420"/>
              <w:jc w:val="left"/>
              <w:rPr>
                <w:rFonts w:ascii="Tahoma" w:hAnsi="Tahoma" w:cs="Tahoma"/>
                <w:color w:val="FFFFFF" w:themeColor="background1"/>
                <w:szCs w:val="21"/>
              </w:rPr>
            </w:pPr>
            <w:r w:rsidRPr="00FA2A10">
              <w:rPr>
                <w:rFonts w:ascii="Tahoma" w:hAnsi="Tahoma" w:cs="Tahoma"/>
                <w:b/>
                <w:bCs/>
                <w:color w:val="FFFFFF" w:themeColor="background1"/>
                <w:szCs w:val="21"/>
              </w:rPr>
              <w:lastRenderedPageBreak/>
              <w:t>类型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5A8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2A10" w:rsidRPr="00FA2A10" w:rsidRDefault="00FA2A10" w:rsidP="00FA2A10">
            <w:pPr>
              <w:spacing w:line="360" w:lineRule="auto"/>
              <w:ind w:firstLine="420"/>
              <w:jc w:val="left"/>
              <w:rPr>
                <w:rFonts w:ascii="Tahoma" w:hAnsi="Tahoma" w:cs="Tahoma"/>
                <w:color w:val="FFFFFF" w:themeColor="background1"/>
                <w:szCs w:val="21"/>
              </w:rPr>
            </w:pPr>
            <w:r w:rsidRPr="00FA2A10">
              <w:rPr>
                <w:rFonts w:ascii="Tahoma" w:hAnsi="Tahoma" w:cs="Tahoma"/>
                <w:b/>
                <w:bCs/>
                <w:color w:val="FFFFFF" w:themeColor="background1"/>
                <w:szCs w:val="21"/>
              </w:rPr>
              <w:t>总量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5A8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2A10" w:rsidRPr="00FA2A10" w:rsidRDefault="00FA2A10" w:rsidP="00FA2A10">
            <w:pPr>
              <w:spacing w:line="360" w:lineRule="auto"/>
              <w:ind w:firstLine="420"/>
              <w:jc w:val="left"/>
              <w:rPr>
                <w:rFonts w:ascii="Tahoma" w:hAnsi="Tahoma" w:cs="Tahoma"/>
                <w:color w:val="FFFFFF" w:themeColor="background1"/>
                <w:szCs w:val="21"/>
              </w:rPr>
            </w:pPr>
            <w:r w:rsidRPr="00FA2A10">
              <w:rPr>
                <w:rFonts w:ascii="Tahoma" w:hAnsi="Tahoma" w:cs="Tahoma"/>
                <w:b/>
                <w:bCs/>
                <w:color w:val="FFFFFF" w:themeColor="background1"/>
                <w:szCs w:val="21"/>
              </w:rPr>
              <w:t>年增量</w:t>
            </w:r>
          </w:p>
        </w:tc>
      </w:tr>
      <w:tr w:rsidR="00FA2A10" w:rsidRPr="00FA2A10" w:rsidTr="00FB4CB4">
        <w:trPr>
          <w:trHeight w:val="273"/>
          <w:jc w:val="center"/>
        </w:trPr>
        <w:tc>
          <w:tcPr>
            <w:tcW w:w="2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2A10" w:rsidRPr="00FA2A10" w:rsidRDefault="00FA2A10" w:rsidP="00C77082">
            <w:pPr>
              <w:spacing w:line="276" w:lineRule="auto"/>
              <w:ind w:firstLine="420"/>
              <w:jc w:val="left"/>
              <w:rPr>
                <w:rFonts w:ascii="Tahoma" w:hAnsi="Tahoma" w:cs="Tahoma"/>
                <w:color w:val="000000" w:themeColor="text1"/>
                <w:szCs w:val="21"/>
              </w:rPr>
            </w:pPr>
            <w:r w:rsidRPr="00FA2A10">
              <w:rPr>
                <w:rFonts w:ascii="Tahoma" w:hAnsi="Tahoma" w:cs="Tahoma" w:hint="eastAsia"/>
                <w:color w:val="000000" w:themeColor="text1"/>
                <w:szCs w:val="21"/>
              </w:rPr>
              <w:t>中文期刊</w:t>
            </w:r>
          </w:p>
        </w:tc>
        <w:tc>
          <w:tcPr>
            <w:tcW w:w="2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2A10" w:rsidRPr="00FA2A10" w:rsidRDefault="005A2438" w:rsidP="00C77082">
            <w:pPr>
              <w:spacing w:line="276" w:lineRule="auto"/>
              <w:ind w:firstLine="420"/>
              <w:jc w:val="left"/>
              <w:rPr>
                <w:rFonts w:ascii="Tahoma" w:hAnsi="Tahoma" w:cs="Tahoma"/>
                <w:color w:val="000000" w:themeColor="text1"/>
                <w:szCs w:val="21"/>
              </w:rPr>
            </w:pPr>
            <w:r>
              <w:rPr>
                <w:rFonts w:hint="eastAsia"/>
                <w:color w:val="231F20"/>
                <w:sz w:val="24"/>
                <w:szCs w:val="24"/>
              </w:rPr>
              <w:t>6467</w:t>
            </w:r>
            <w:r w:rsidR="00360E67">
              <w:rPr>
                <w:rFonts w:hint="eastAsia"/>
                <w:color w:val="231F20"/>
                <w:sz w:val="24"/>
                <w:szCs w:val="24"/>
              </w:rPr>
              <w:t>万</w:t>
            </w:r>
          </w:p>
        </w:tc>
        <w:tc>
          <w:tcPr>
            <w:tcW w:w="2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2A10" w:rsidRPr="00FA2A10" w:rsidRDefault="00840A00" w:rsidP="00C77082">
            <w:pPr>
              <w:spacing w:line="276" w:lineRule="auto"/>
              <w:ind w:firstLine="420"/>
              <w:jc w:val="left"/>
              <w:rPr>
                <w:rFonts w:ascii="Tahoma" w:hAnsi="Tahoma" w:cs="Tahoma"/>
                <w:color w:val="000000" w:themeColor="text1"/>
                <w:szCs w:val="21"/>
              </w:rPr>
            </w:pPr>
            <w:r>
              <w:rPr>
                <w:rFonts w:ascii="Tahoma" w:hAnsi="Tahoma" w:cs="Tahoma" w:hint="eastAsia"/>
                <w:color w:val="000000" w:themeColor="text1"/>
                <w:szCs w:val="21"/>
              </w:rPr>
              <w:t>60</w:t>
            </w:r>
            <w:r w:rsidR="00FA2A10" w:rsidRPr="00FA2A10">
              <w:rPr>
                <w:rFonts w:ascii="Tahoma" w:hAnsi="Tahoma" w:cs="Tahoma" w:hint="eastAsia"/>
                <w:color w:val="000000" w:themeColor="text1"/>
                <w:szCs w:val="21"/>
              </w:rPr>
              <w:t>0</w:t>
            </w:r>
            <w:r w:rsidR="00FA2A10" w:rsidRPr="00FA2A10">
              <w:rPr>
                <w:rFonts w:ascii="Tahoma" w:hAnsi="Tahoma" w:cs="Tahoma" w:hint="eastAsia"/>
                <w:color w:val="000000" w:themeColor="text1"/>
                <w:szCs w:val="21"/>
              </w:rPr>
              <w:t>万</w:t>
            </w:r>
          </w:p>
        </w:tc>
      </w:tr>
      <w:tr w:rsidR="00FA2A10" w:rsidRPr="00FA2A10" w:rsidTr="00FB4CB4">
        <w:trPr>
          <w:trHeight w:val="321"/>
          <w:jc w:val="center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2A10" w:rsidRPr="00FA2A10" w:rsidRDefault="00FA2A10" w:rsidP="00C77082">
            <w:pPr>
              <w:spacing w:line="276" w:lineRule="auto"/>
              <w:ind w:firstLine="420"/>
              <w:jc w:val="left"/>
              <w:rPr>
                <w:rFonts w:ascii="Tahoma" w:hAnsi="Tahoma" w:cs="Tahoma"/>
                <w:color w:val="000000" w:themeColor="text1"/>
                <w:szCs w:val="21"/>
              </w:rPr>
            </w:pPr>
            <w:r w:rsidRPr="00FA2A10">
              <w:rPr>
                <w:rFonts w:ascii="Tahoma" w:hAnsi="Tahoma" w:cs="Tahoma" w:hint="eastAsia"/>
                <w:color w:val="000000" w:themeColor="text1"/>
                <w:szCs w:val="21"/>
              </w:rPr>
              <w:t>中文会议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2A10" w:rsidRPr="00FA2A10" w:rsidRDefault="005A2438" w:rsidP="00C77082">
            <w:pPr>
              <w:spacing w:line="276" w:lineRule="auto"/>
              <w:ind w:firstLine="420"/>
              <w:jc w:val="left"/>
              <w:rPr>
                <w:rFonts w:ascii="Tahoma" w:hAnsi="Tahoma" w:cs="Tahoma"/>
                <w:color w:val="000000" w:themeColor="text1"/>
                <w:szCs w:val="21"/>
              </w:rPr>
            </w:pPr>
            <w:r>
              <w:rPr>
                <w:rFonts w:hint="eastAsia"/>
                <w:color w:val="231F20"/>
                <w:sz w:val="24"/>
                <w:szCs w:val="24"/>
              </w:rPr>
              <w:t>237</w:t>
            </w:r>
            <w:r w:rsidR="00360E67">
              <w:rPr>
                <w:rFonts w:hint="eastAsia"/>
                <w:color w:val="231F20"/>
                <w:sz w:val="24"/>
                <w:szCs w:val="24"/>
              </w:rPr>
              <w:t>万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2A10" w:rsidRPr="00FA2A10" w:rsidRDefault="00360E67" w:rsidP="00C77082">
            <w:pPr>
              <w:spacing w:line="276" w:lineRule="auto"/>
              <w:ind w:firstLine="420"/>
              <w:jc w:val="left"/>
              <w:rPr>
                <w:rFonts w:ascii="Tahoma" w:hAnsi="Tahoma" w:cs="Tahoma"/>
                <w:color w:val="000000" w:themeColor="text1"/>
                <w:szCs w:val="21"/>
              </w:rPr>
            </w:pPr>
            <w:r>
              <w:rPr>
                <w:rFonts w:hint="eastAsia"/>
                <w:color w:val="231F20"/>
                <w:sz w:val="24"/>
                <w:szCs w:val="24"/>
              </w:rPr>
              <w:t>20</w:t>
            </w:r>
            <w:r>
              <w:rPr>
                <w:rFonts w:hint="eastAsia"/>
                <w:color w:val="231F20"/>
                <w:sz w:val="24"/>
                <w:szCs w:val="24"/>
              </w:rPr>
              <w:t>万</w:t>
            </w:r>
          </w:p>
        </w:tc>
      </w:tr>
      <w:tr w:rsidR="00FA2A10" w:rsidRPr="00FA2A10" w:rsidTr="00FA2A10">
        <w:trPr>
          <w:trHeight w:val="405"/>
          <w:jc w:val="center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2A10" w:rsidRPr="00FA2A10" w:rsidRDefault="00FA2A10" w:rsidP="00C77082">
            <w:pPr>
              <w:spacing w:line="276" w:lineRule="auto"/>
              <w:ind w:firstLine="420"/>
              <w:jc w:val="left"/>
              <w:rPr>
                <w:rFonts w:ascii="Tahoma" w:hAnsi="Tahoma" w:cs="Tahoma"/>
                <w:color w:val="000000" w:themeColor="text1"/>
                <w:szCs w:val="21"/>
              </w:rPr>
            </w:pPr>
            <w:r w:rsidRPr="00FA2A10">
              <w:rPr>
                <w:rFonts w:ascii="Tahoma" w:hAnsi="Tahoma" w:cs="Tahoma" w:hint="eastAsia"/>
                <w:color w:val="000000" w:themeColor="text1"/>
                <w:szCs w:val="21"/>
              </w:rPr>
              <w:t>中文专利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2A10" w:rsidRPr="00FA2A10" w:rsidRDefault="005A2438" w:rsidP="00C77082">
            <w:pPr>
              <w:spacing w:line="276" w:lineRule="auto"/>
              <w:ind w:firstLine="420"/>
              <w:jc w:val="left"/>
              <w:rPr>
                <w:rFonts w:ascii="Tahoma" w:hAnsi="Tahoma" w:cs="Tahoma"/>
                <w:color w:val="000000" w:themeColor="text1"/>
                <w:szCs w:val="21"/>
              </w:rPr>
            </w:pPr>
            <w:r>
              <w:rPr>
                <w:rFonts w:hint="eastAsia"/>
                <w:color w:val="231F20"/>
                <w:sz w:val="24"/>
                <w:szCs w:val="24"/>
              </w:rPr>
              <w:t>1168</w:t>
            </w:r>
            <w:r w:rsidR="00360E67">
              <w:rPr>
                <w:rFonts w:hint="eastAsia"/>
                <w:color w:val="231F20"/>
                <w:sz w:val="24"/>
                <w:szCs w:val="24"/>
              </w:rPr>
              <w:t>万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2A10" w:rsidRPr="00FA2A10" w:rsidRDefault="00360E67" w:rsidP="00C77082">
            <w:pPr>
              <w:spacing w:line="276" w:lineRule="auto"/>
              <w:ind w:firstLine="420"/>
              <w:jc w:val="left"/>
              <w:rPr>
                <w:rFonts w:ascii="Tahoma" w:hAnsi="Tahoma" w:cs="Tahoma"/>
                <w:color w:val="000000" w:themeColor="text1"/>
                <w:szCs w:val="21"/>
              </w:rPr>
            </w:pPr>
            <w:r>
              <w:rPr>
                <w:rFonts w:hint="eastAsia"/>
                <w:color w:val="231F20"/>
                <w:sz w:val="24"/>
                <w:szCs w:val="24"/>
              </w:rPr>
              <w:t>90</w:t>
            </w:r>
            <w:r>
              <w:rPr>
                <w:rFonts w:hint="eastAsia"/>
                <w:color w:val="231F20"/>
                <w:sz w:val="24"/>
                <w:szCs w:val="24"/>
              </w:rPr>
              <w:t>万</w:t>
            </w:r>
          </w:p>
        </w:tc>
      </w:tr>
      <w:tr w:rsidR="00FA2A10" w:rsidRPr="00FA2A10" w:rsidTr="00497671">
        <w:trPr>
          <w:trHeight w:val="365"/>
          <w:jc w:val="center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2A10" w:rsidRPr="00FA2A10" w:rsidRDefault="00FA2A10" w:rsidP="00C77082">
            <w:pPr>
              <w:spacing w:line="276" w:lineRule="auto"/>
              <w:ind w:firstLine="420"/>
              <w:jc w:val="left"/>
              <w:rPr>
                <w:rFonts w:ascii="Tahoma" w:hAnsi="Tahoma" w:cs="Tahoma"/>
                <w:color w:val="000000" w:themeColor="text1"/>
                <w:szCs w:val="21"/>
              </w:rPr>
            </w:pPr>
            <w:r w:rsidRPr="00FA2A10">
              <w:rPr>
                <w:rFonts w:ascii="Tahoma" w:hAnsi="Tahoma" w:cs="Tahoma" w:hint="eastAsia"/>
                <w:color w:val="000000" w:themeColor="text1"/>
                <w:szCs w:val="21"/>
              </w:rPr>
              <w:t>中文学位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2A10" w:rsidRPr="00FA2A10" w:rsidRDefault="005A2438" w:rsidP="00C77082">
            <w:pPr>
              <w:spacing w:line="276" w:lineRule="auto"/>
              <w:ind w:firstLine="420"/>
              <w:jc w:val="left"/>
              <w:rPr>
                <w:rFonts w:ascii="Tahoma" w:hAnsi="Tahoma" w:cs="Tahoma"/>
                <w:color w:val="000000" w:themeColor="text1"/>
                <w:szCs w:val="21"/>
              </w:rPr>
            </w:pPr>
            <w:r>
              <w:rPr>
                <w:rFonts w:hint="eastAsia"/>
                <w:color w:val="231F20"/>
                <w:sz w:val="24"/>
                <w:szCs w:val="24"/>
              </w:rPr>
              <w:t>361</w:t>
            </w:r>
            <w:r w:rsidR="00360E67">
              <w:rPr>
                <w:rFonts w:hint="eastAsia"/>
                <w:color w:val="231F20"/>
                <w:sz w:val="24"/>
                <w:szCs w:val="24"/>
              </w:rPr>
              <w:t>万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2A10" w:rsidRPr="00FA2A10" w:rsidRDefault="00360E67" w:rsidP="00C77082">
            <w:pPr>
              <w:spacing w:line="276" w:lineRule="auto"/>
              <w:ind w:firstLine="420"/>
              <w:jc w:val="left"/>
              <w:rPr>
                <w:rFonts w:ascii="Tahoma" w:hAnsi="Tahoma" w:cs="Tahoma"/>
                <w:color w:val="000000" w:themeColor="text1"/>
                <w:szCs w:val="21"/>
              </w:rPr>
            </w:pPr>
            <w:r>
              <w:rPr>
                <w:rFonts w:hint="eastAsia"/>
                <w:color w:val="231F20"/>
                <w:sz w:val="24"/>
                <w:szCs w:val="24"/>
              </w:rPr>
              <w:t>25</w:t>
            </w:r>
            <w:r>
              <w:rPr>
                <w:rFonts w:hint="eastAsia"/>
                <w:color w:val="231F20"/>
                <w:sz w:val="24"/>
                <w:szCs w:val="24"/>
              </w:rPr>
              <w:t>万</w:t>
            </w:r>
          </w:p>
        </w:tc>
      </w:tr>
      <w:tr w:rsidR="00FA2A10" w:rsidRPr="00FA2A10" w:rsidTr="00FA2A10">
        <w:trPr>
          <w:trHeight w:val="409"/>
          <w:jc w:val="center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2A10" w:rsidRPr="00FA2A10" w:rsidRDefault="00FA2A10" w:rsidP="00C77082">
            <w:pPr>
              <w:spacing w:line="276" w:lineRule="auto"/>
              <w:ind w:firstLine="420"/>
              <w:jc w:val="left"/>
              <w:rPr>
                <w:rFonts w:ascii="Tahoma" w:hAnsi="Tahoma" w:cs="Tahoma"/>
                <w:color w:val="000000" w:themeColor="text1"/>
                <w:szCs w:val="21"/>
              </w:rPr>
            </w:pPr>
            <w:r w:rsidRPr="00FA2A10">
              <w:rPr>
                <w:rFonts w:ascii="Tahoma" w:hAnsi="Tahoma" w:cs="Tahoma" w:hint="eastAsia"/>
                <w:color w:val="000000" w:themeColor="text1"/>
                <w:szCs w:val="21"/>
              </w:rPr>
              <w:t>中文图书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2A10" w:rsidRPr="00FA2A10" w:rsidRDefault="005A2438" w:rsidP="00C77082">
            <w:pPr>
              <w:spacing w:line="276" w:lineRule="auto"/>
              <w:ind w:firstLine="420"/>
              <w:jc w:val="left"/>
              <w:rPr>
                <w:rFonts w:ascii="Tahoma" w:hAnsi="Tahoma" w:cs="Tahoma"/>
                <w:color w:val="000000" w:themeColor="text1"/>
                <w:szCs w:val="21"/>
              </w:rPr>
            </w:pPr>
            <w:r>
              <w:rPr>
                <w:rFonts w:hint="eastAsia"/>
                <w:color w:val="231F20"/>
                <w:sz w:val="24"/>
                <w:szCs w:val="24"/>
              </w:rPr>
              <w:t>347</w:t>
            </w:r>
            <w:r w:rsidR="00304E66">
              <w:rPr>
                <w:rFonts w:hint="eastAsia"/>
                <w:color w:val="231F20"/>
                <w:sz w:val="24"/>
                <w:szCs w:val="24"/>
              </w:rPr>
              <w:t>万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2A10" w:rsidRPr="00FA2A10" w:rsidRDefault="00304E66" w:rsidP="00C77082">
            <w:pPr>
              <w:spacing w:line="276" w:lineRule="auto"/>
              <w:ind w:firstLine="420"/>
              <w:jc w:val="left"/>
              <w:rPr>
                <w:rFonts w:ascii="Tahoma" w:hAnsi="Tahoma" w:cs="Tahoma"/>
                <w:color w:val="000000" w:themeColor="text1"/>
                <w:szCs w:val="21"/>
              </w:rPr>
            </w:pPr>
            <w:r>
              <w:rPr>
                <w:rFonts w:hint="eastAsia"/>
                <w:color w:val="231F20"/>
                <w:sz w:val="24"/>
                <w:szCs w:val="24"/>
              </w:rPr>
              <w:t>25</w:t>
            </w:r>
            <w:r>
              <w:rPr>
                <w:rFonts w:hint="eastAsia"/>
                <w:color w:val="231F20"/>
                <w:sz w:val="24"/>
                <w:szCs w:val="24"/>
              </w:rPr>
              <w:t>万</w:t>
            </w:r>
          </w:p>
        </w:tc>
      </w:tr>
      <w:tr w:rsidR="00FA2A10" w:rsidRPr="00FA2A10" w:rsidTr="00FA2A10">
        <w:trPr>
          <w:trHeight w:val="347"/>
          <w:jc w:val="center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2A10" w:rsidRPr="00FA2A10" w:rsidRDefault="00FA2A10" w:rsidP="00C77082">
            <w:pPr>
              <w:spacing w:line="276" w:lineRule="auto"/>
              <w:ind w:firstLine="420"/>
              <w:jc w:val="left"/>
              <w:rPr>
                <w:rFonts w:ascii="Tahoma" w:hAnsi="Tahoma" w:cs="Tahoma"/>
                <w:color w:val="000000" w:themeColor="text1"/>
                <w:szCs w:val="21"/>
              </w:rPr>
            </w:pPr>
            <w:r w:rsidRPr="00FA2A10">
              <w:rPr>
                <w:rFonts w:ascii="Tahoma" w:hAnsi="Tahoma" w:cs="Tahoma" w:hint="eastAsia"/>
                <w:color w:val="000000" w:themeColor="text1"/>
                <w:szCs w:val="21"/>
              </w:rPr>
              <w:t>中文成果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2A10" w:rsidRPr="00FA2A10" w:rsidRDefault="005A2438" w:rsidP="00C77082">
            <w:pPr>
              <w:spacing w:line="276" w:lineRule="auto"/>
              <w:ind w:firstLine="420"/>
              <w:jc w:val="left"/>
              <w:rPr>
                <w:rFonts w:ascii="Tahoma" w:hAnsi="Tahoma" w:cs="Tahoma"/>
                <w:color w:val="000000" w:themeColor="text1"/>
                <w:szCs w:val="21"/>
              </w:rPr>
            </w:pPr>
            <w:r>
              <w:rPr>
                <w:rFonts w:hint="eastAsia"/>
                <w:color w:val="231F20"/>
                <w:sz w:val="24"/>
                <w:szCs w:val="24"/>
              </w:rPr>
              <w:t>89</w:t>
            </w:r>
            <w:r w:rsidR="00304E66">
              <w:rPr>
                <w:rFonts w:hint="eastAsia"/>
                <w:color w:val="231F20"/>
                <w:sz w:val="24"/>
                <w:szCs w:val="24"/>
              </w:rPr>
              <w:t>万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2A10" w:rsidRPr="00FA2A10" w:rsidRDefault="00304E66" w:rsidP="00C77082">
            <w:pPr>
              <w:spacing w:line="276" w:lineRule="auto"/>
              <w:ind w:firstLine="420"/>
              <w:jc w:val="left"/>
              <w:rPr>
                <w:rFonts w:ascii="Tahoma" w:hAnsi="Tahoma" w:cs="Tahoma"/>
                <w:color w:val="000000" w:themeColor="text1"/>
                <w:szCs w:val="21"/>
              </w:rPr>
            </w:pPr>
            <w:r>
              <w:rPr>
                <w:rFonts w:hint="eastAsia"/>
                <w:color w:val="231F20"/>
                <w:sz w:val="24"/>
                <w:szCs w:val="24"/>
              </w:rPr>
              <w:t>5</w:t>
            </w:r>
            <w:r>
              <w:rPr>
                <w:rFonts w:hint="eastAsia"/>
                <w:color w:val="231F20"/>
                <w:sz w:val="24"/>
                <w:szCs w:val="24"/>
              </w:rPr>
              <w:t>万</w:t>
            </w:r>
          </w:p>
        </w:tc>
      </w:tr>
      <w:tr w:rsidR="00FA2A10" w:rsidRPr="00FA2A10" w:rsidTr="00FA2A10">
        <w:trPr>
          <w:trHeight w:val="442"/>
          <w:jc w:val="center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2A10" w:rsidRPr="00FA2A10" w:rsidRDefault="00FA2A10" w:rsidP="00C77082">
            <w:pPr>
              <w:spacing w:line="276" w:lineRule="auto"/>
              <w:ind w:firstLine="420"/>
              <w:jc w:val="left"/>
              <w:rPr>
                <w:rFonts w:ascii="Tahoma" w:hAnsi="Tahoma" w:cs="Tahoma"/>
                <w:color w:val="000000" w:themeColor="text1"/>
                <w:szCs w:val="21"/>
              </w:rPr>
            </w:pPr>
            <w:r w:rsidRPr="00FA2A10">
              <w:rPr>
                <w:rFonts w:ascii="Tahoma" w:hAnsi="Tahoma" w:cs="Tahoma" w:hint="eastAsia"/>
                <w:color w:val="000000" w:themeColor="text1"/>
                <w:szCs w:val="21"/>
              </w:rPr>
              <w:t>中文标准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2A10" w:rsidRPr="00FA2A10" w:rsidRDefault="005A2438" w:rsidP="00C77082">
            <w:pPr>
              <w:spacing w:line="276" w:lineRule="auto"/>
              <w:ind w:firstLine="420"/>
              <w:jc w:val="left"/>
              <w:rPr>
                <w:rFonts w:ascii="Tahoma" w:hAnsi="Tahoma" w:cs="Tahoma"/>
                <w:color w:val="000000" w:themeColor="text1"/>
                <w:szCs w:val="21"/>
              </w:rPr>
            </w:pPr>
            <w:r>
              <w:rPr>
                <w:rFonts w:hint="eastAsia"/>
                <w:color w:val="231F20"/>
                <w:sz w:val="24"/>
                <w:szCs w:val="24"/>
              </w:rPr>
              <w:t>53</w:t>
            </w:r>
            <w:r w:rsidR="00360E67">
              <w:rPr>
                <w:rFonts w:hint="eastAsia"/>
                <w:color w:val="231F20"/>
                <w:sz w:val="24"/>
                <w:szCs w:val="24"/>
              </w:rPr>
              <w:t>万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2A10" w:rsidRPr="00FA2A10" w:rsidRDefault="00360E67" w:rsidP="00C77082">
            <w:pPr>
              <w:spacing w:line="276" w:lineRule="auto"/>
              <w:ind w:firstLine="420"/>
              <w:jc w:val="left"/>
              <w:rPr>
                <w:rFonts w:ascii="Tahoma" w:hAnsi="Tahoma" w:cs="Tahoma"/>
                <w:color w:val="000000" w:themeColor="text1"/>
                <w:szCs w:val="21"/>
              </w:rPr>
            </w:pPr>
            <w:r>
              <w:rPr>
                <w:rFonts w:hint="eastAsia"/>
                <w:color w:val="231F20"/>
                <w:sz w:val="24"/>
                <w:szCs w:val="24"/>
              </w:rPr>
              <w:t>5</w:t>
            </w:r>
            <w:r>
              <w:rPr>
                <w:rFonts w:hint="eastAsia"/>
                <w:color w:val="231F20"/>
                <w:sz w:val="24"/>
                <w:szCs w:val="24"/>
              </w:rPr>
              <w:t>万</w:t>
            </w:r>
          </w:p>
        </w:tc>
      </w:tr>
      <w:tr w:rsidR="00FA2A10" w:rsidRPr="00FA2A10" w:rsidTr="00497671">
        <w:trPr>
          <w:trHeight w:val="255"/>
          <w:jc w:val="center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2A10" w:rsidRPr="00FA2A10" w:rsidRDefault="00FA2A10" w:rsidP="00C77082">
            <w:pPr>
              <w:spacing w:line="276" w:lineRule="auto"/>
              <w:ind w:firstLine="420"/>
              <w:jc w:val="left"/>
              <w:rPr>
                <w:rFonts w:ascii="Tahoma" w:hAnsi="Tahoma" w:cs="Tahoma"/>
                <w:color w:val="000000" w:themeColor="text1"/>
                <w:szCs w:val="21"/>
              </w:rPr>
            </w:pPr>
            <w:r w:rsidRPr="00FA2A10">
              <w:rPr>
                <w:rFonts w:ascii="Tahoma" w:hAnsi="Tahoma" w:cs="Tahoma" w:hint="eastAsia"/>
                <w:color w:val="000000" w:themeColor="text1"/>
                <w:szCs w:val="21"/>
              </w:rPr>
              <w:t>中文法规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2A10" w:rsidRPr="00FA2A10" w:rsidRDefault="005A2438" w:rsidP="00C77082">
            <w:pPr>
              <w:spacing w:line="276" w:lineRule="auto"/>
              <w:ind w:firstLine="420"/>
              <w:jc w:val="left"/>
              <w:rPr>
                <w:rFonts w:ascii="Tahoma" w:hAnsi="Tahoma" w:cs="Tahoma"/>
                <w:color w:val="000000" w:themeColor="text1"/>
                <w:szCs w:val="21"/>
              </w:rPr>
            </w:pPr>
            <w:r>
              <w:rPr>
                <w:rFonts w:hint="eastAsia"/>
                <w:color w:val="231F20"/>
                <w:sz w:val="24"/>
                <w:szCs w:val="24"/>
              </w:rPr>
              <w:t>81</w:t>
            </w:r>
            <w:r w:rsidR="00304E66">
              <w:rPr>
                <w:rFonts w:hint="eastAsia"/>
                <w:color w:val="231F20"/>
                <w:sz w:val="24"/>
                <w:szCs w:val="24"/>
              </w:rPr>
              <w:t>万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2A10" w:rsidRPr="00FA2A10" w:rsidRDefault="00304E66" w:rsidP="00C77082">
            <w:pPr>
              <w:spacing w:line="276" w:lineRule="auto"/>
              <w:ind w:firstLine="420"/>
              <w:jc w:val="left"/>
              <w:rPr>
                <w:rFonts w:ascii="Tahoma" w:hAnsi="Tahoma" w:cs="Tahoma"/>
                <w:color w:val="000000" w:themeColor="text1"/>
                <w:szCs w:val="21"/>
              </w:rPr>
            </w:pPr>
            <w:r>
              <w:rPr>
                <w:rFonts w:hint="eastAsia"/>
                <w:color w:val="231F20"/>
                <w:sz w:val="24"/>
                <w:szCs w:val="24"/>
              </w:rPr>
              <w:t>5</w:t>
            </w:r>
            <w:r>
              <w:rPr>
                <w:rFonts w:hint="eastAsia"/>
                <w:color w:val="231F20"/>
                <w:sz w:val="24"/>
                <w:szCs w:val="24"/>
              </w:rPr>
              <w:t>万</w:t>
            </w:r>
          </w:p>
        </w:tc>
      </w:tr>
      <w:tr w:rsidR="00FA2A10" w:rsidRPr="00FA2A10" w:rsidTr="00FA2A10">
        <w:trPr>
          <w:trHeight w:val="506"/>
          <w:jc w:val="center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2A10" w:rsidRPr="00FA2A10" w:rsidRDefault="00FA2A10" w:rsidP="00C77082">
            <w:pPr>
              <w:spacing w:line="276" w:lineRule="auto"/>
              <w:ind w:firstLine="420"/>
              <w:jc w:val="left"/>
              <w:rPr>
                <w:rFonts w:ascii="Tahoma" w:hAnsi="Tahoma" w:cs="Tahoma"/>
                <w:color w:val="000000" w:themeColor="text1"/>
                <w:szCs w:val="21"/>
              </w:rPr>
            </w:pPr>
            <w:r w:rsidRPr="00FA2A10">
              <w:rPr>
                <w:rFonts w:ascii="Tahoma" w:hAnsi="Tahoma" w:cs="Tahoma" w:hint="eastAsia"/>
                <w:color w:val="000000" w:themeColor="text1"/>
                <w:szCs w:val="21"/>
              </w:rPr>
              <w:t>产品样本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2A10" w:rsidRPr="00FA2A10" w:rsidRDefault="00304E66" w:rsidP="005A2438">
            <w:pPr>
              <w:spacing w:line="276" w:lineRule="auto"/>
              <w:ind w:firstLine="420"/>
              <w:jc w:val="left"/>
              <w:rPr>
                <w:rFonts w:ascii="Tahoma" w:hAnsi="Tahoma" w:cs="Tahoma"/>
                <w:color w:val="000000" w:themeColor="text1"/>
                <w:szCs w:val="21"/>
              </w:rPr>
            </w:pPr>
            <w:r>
              <w:rPr>
                <w:rFonts w:hint="eastAsia"/>
                <w:color w:val="231F20"/>
                <w:sz w:val="24"/>
                <w:szCs w:val="24"/>
              </w:rPr>
              <w:t>3</w:t>
            </w:r>
            <w:r w:rsidR="005A2438">
              <w:rPr>
                <w:rFonts w:hint="eastAsia"/>
                <w:color w:val="231F20"/>
                <w:sz w:val="24"/>
                <w:szCs w:val="24"/>
              </w:rPr>
              <w:t>99</w:t>
            </w:r>
            <w:r>
              <w:rPr>
                <w:rFonts w:hint="eastAsia"/>
                <w:color w:val="231F20"/>
                <w:sz w:val="24"/>
                <w:szCs w:val="24"/>
              </w:rPr>
              <w:t>万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2A10" w:rsidRPr="00FA2A10" w:rsidRDefault="00304E66" w:rsidP="00C77082">
            <w:pPr>
              <w:spacing w:line="276" w:lineRule="auto"/>
              <w:ind w:firstLine="420"/>
              <w:jc w:val="left"/>
              <w:rPr>
                <w:rFonts w:ascii="Tahoma" w:hAnsi="Tahoma" w:cs="Tahoma"/>
                <w:color w:val="000000" w:themeColor="text1"/>
                <w:szCs w:val="21"/>
              </w:rPr>
            </w:pPr>
            <w:r>
              <w:rPr>
                <w:rFonts w:hint="eastAsia"/>
                <w:color w:val="231F20"/>
                <w:sz w:val="24"/>
                <w:szCs w:val="24"/>
              </w:rPr>
              <w:t>50</w:t>
            </w:r>
            <w:r>
              <w:rPr>
                <w:rFonts w:hint="eastAsia"/>
                <w:color w:val="231F20"/>
                <w:sz w:val="24"/>
                <w:szCs w:val="24"/>
              </w:rPr>
              <w:t>万</w:t>
            </w:r>
          </w:p>
        </w:tc>
      </w:tr>
      <w:tr w:rsidR="00FA2A10" w:rsidRPr="00FA2A10" w:rsidTr="00497671">
        <w:trPr>
          <w:trHeight w:val="343"/>
          <w:jc w:val="center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2A10" w:rsidRPr="00FA2A10" w:rsidRDefault="00FA2A10" w:rsidP="00C77082">
            <w:pPr>
              <w:spacing w:line="276" w:lineRule="auto"/>
              <w:ind w:firstLine="420"/>
              <w:jc w:val="left"/>
              <w:rPr>
                <w:rFonts w:ascii="Tahoma" w:hAnsi="Tahoma" w:cs="Tahoma"/>
                <w:color w:val="000000" w:themeColor="text1"/>
                <w:szCs w:val="21"/>
              </w:rPr>
            </w:pPr>
            <w:r w:rsidRPr="00FA2A10">
              <w:rPr>
                <w:rFonts w:ascii="Tahoma" w:hAnsi="Tahoma" w:cs="Tahoma" w:hint="eastAsia"/>
                <w:color w:val="000000" w:themeColor="text1"/>
                <w:szCs w:val="21"/>
              </w:rPr>
              <w:t>科技报告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2A10" w:rsidRPr="00FA2A10" w:rsidRDefault="005A2438" w:rsidP="00C77082">
            <w:pPr>
              <w:spacing w:line="276" w:lineRule="auto"/>
              <w:ind w:firstLine="420"/>
              <w:jc w:val="left"/>
              <w:rPr>
                <w:rFonts w:ascii="Tahoma" w:hAnsi="Tahoma" w:cs="Tahoma"/>
                <w:color w:val="000000" w:themeColor="text1"/>
                <w:szCs w:val="21"/>
              </w:rPr>
            </w:pPr>
            <w:r>
              <w:rPr>
                <w:rFonts w:hint="eastAsia"/>
                <w:color w:val="231F20"/>
                <w:sz w:val="24"/>
                <w:szCs w:val="24"/>
              </w:rPr>
              <w:t>283</w:t>
            </w:r>
            <w:r w:rsidR="00304E66">
              <w:rPr>
                <w:rFonts w:hint="eastAsia"/>
                <w:color w:val="231F20"/>
                <w:sz w:val="24"/>
                <w:szCs w:val="24"/>
              </w:rPr>
              <w:t>万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2A10" w:rsidRPr="00FA2A10" w:rsidRDefault="00304E66" w:rsidP="00C77082">
            <w:pPr>
              <w:spacing w:line="276" w:lineRule="auto"/>
              <w:ind w:firstLine="420"/>
              <w:jc w:val="left"/>
              <w:rPr>
                <w:rFonts w:ascii="Tahoma" w:hAnsi="Tahoma" w:cs="Tahoma"/>
                <w:color w:val="000000" w:themeColor="text1"/>
                <w:szCs w:val="21"/>
              </w:rPr>
            </w:pPr>
            <w:r>
              <w:rPr>
                <w:rFonts w:hint="eastAsia"/>
                <w:color w:val="231F20"/>
                <w:sz w:val="24"/>
                <w:szCs w:val="24"/>
              </w:rPr>
              <w:t>20</w:t>
            </w:r>
            <w:r>
              <w:rPr>
                <w:rFonts w:hint="eastAsia"/>
                <w:color w:val="231F20"/>
                <w:sz w:val="24"/>
                <w:szCs w:val="24"/>
              </w:rPr>
              <w:t>万</w:t>
            </w:r>
          </w:p>
        </w:tc>
      </w:tr>
      <w:tr w:rsidR="00FA2A10" w:rsidRPr="00FA2A10" w:rsidTr="00C77082">
        <w:trPr>
          <w:trHeight w:val="234"/>
          <w:jc w:val="center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2A10" w:rsidRPr="00FA2A10" w:rsidRDefault="00FA2A10" w:rsidP="00C77082">
            <w:pPr>
              <w:spacing w:line="276" w:lineRule="auto"/>
              <w:ind w:firstLine="420"/>
              <w:jc w:val="left"/>
              <w:rPr>
                <w:rFonts w:ascii="Tahoma" w:hAnsi="Tahoma" w:cs="Tahoma"/>
                <w:color w:val="000000" w:themeColor="text1"/>
                <w:szCs w:val="21"/>
              </w:rPr>
            </w:pPr>
            <w:r w:rsidRPr="00FA2A10">
              <w:rPr>
                <w:rFonts w:ascii="Tahoma" w:hAnsi="Tahoma" w:cs="Tahoma" w:hint="eastAsia"/>
                <w:color w:val="000000" w:themeColor="text1"/>
                <w:szCs w:val="21"/>
              </w:rPr>
              <w:t>外文文献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2A10" w:rsidRPr="00FA2A10" w:rsidRDefault="005A2438" w:rsidP="00C77082">
            <w:pPr>
              <w:spacing w:line="276" w:lineRule="auto"/>
              <w:ind w:firstLine="420"/>
              <w:jc w:val="left"/>
              <w:rPr>
                <w:rFonts w:ascii="Tahoma" w:hAnsi="Tahoma" w:cs="Tahoma"/>
                <w:color w:val="000000" w:themeColor="text1"/>
                <w:szCs w:val="21"/>
              </w:rPr>
            </w:pPr>
            <w:r>
              <w:rPr>
                <w:rFonts w:hint="eastAsia"/>
                <w:color w:val="231F20"/>
                <w:sz w:val="24"/>
                <w:szCs w:val="24"/>
              </w:rPr>
              <w:t>7916</w:t>
            </w:r>
            <w:r w:rsidR="00304E66">
              <w:rPr>
                <w:rFonts w:hint="eastAsia"/>
                <w:color w:val="231F20"/>
                <w:sz w:val="24"/>
                <w:szCs w:val="24"/>
              </w:rPr>
              <w:t>万</w:t>
            </w:r>
          </w:p>
        </w:tc>
        <w:tc>
          <w:tcPr>
            <w:tcW w:w="2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1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2A10" w:rsidRPr="00FA2A10" w:rsidRDefault="00304E66" w:rsidP="00C77082">
            <w:pPr>
              <w:spacing w:line="276" w:lineRule="auto"/>
              <w:ind w:firstLine="420"/>
              <w:jc w:val="left"/>
              <w:rPr>
                <w:rFonts w:ascii="Tahoma" w:hAnsi="Tahoma" w:cs="Tahoma"/>
                <w:color w:val="000000" w:themeColor="text1"/>
                <w:szCs w:val="21"/>
              </w:rPr>
            </w:pPr>
            <w:r>
              <w:rPr>
                <w:rFonts w:hint="eastAsia"/>
                <w:color w:val="231F20"/>
                <w:sz w:val="24"/>
                <w:szCs w:val="24"/>
              </w:rPr>
              <w:t>450</w:t>
            </w:r>
            <w:r>
              <w:rPr>
                <w:rFonts w:hint="eastAsia"/>
                <w:color w:val="231F20"/>
                <w:sz w:val="24"/>
                <w:szCs w:val="24"/>
              </w:rPr>
              <w:t>万</w:t>
            </w:r>
          </w:p>
        </w:tc>
      </w:tr>
    </w:tbl>
    <w:p w:rsidR="00FA2A10" w:rsidRDefault="00FA2A10" w:rsidP="00C77082">
      <w:pPr>
        <w:spacing w:line="276" w:lineRule="auto"/>
        <w:jc w:val="left"/>
        <w:rPr>
          <w:rFonts w:ascii="Tahoma" w:hAnsi="Tahoma" w:cs="Tahoma"/>
          <w:color w:val="000000" w:themeColor="text1"/>
          <w:szCs w:val="21"/>
        </w:rPr>
      </w:pPr>
    </w:p>
    <w:p w:rsidR="00FA2A10" w:rsidRPr="0096095C" w:rsidRDefault="00FB4CB4" w:rsidP="0096095C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《</w:t>
      </w:r>
      <w:r>
        <w:rPr>
          <w:rFonts w:asciiTheme="minorEastAsia" w:hAnsiTheme="minorEastAsia"/>
          <w:sz w:val="24"/>
          <w:szCs w:val="24"/>
        </w:rPr>
        <w:t>智立方</w:t>
      </w:r>
      <w:r>
        <w:rPr>
          <w:rFonts w:asciiTheme="minorEastAsia" w:hAnsiTheme="minorEastAsia" w:hint="eastAsia"/>
          <w:sz w:val="24"/>
          <w:szCs w:val="24"/>
        </w:rPr>
        <w:t>.知识资源服务平台</w:t>
      </w:r>
      <w:r>
        <w:rPr>
          <w:rFonts w:asciiTheme="minorEastAsia" w:hAnsiTheme="minorEastAsia"/>
          <w:sz w:val="24"/>
          <w:szCs w:val="24"/>
        </w:rPr>
        <w:t>》通过对各类资源的</w:t>
      </w:r>
      <w:r>
        <w:rPr>
          <w:rFonts w:asciiTheme="minorEastAsia" w:hAnsiTheme="minorEastAsia" w:hint="eastAsia"/>
          <w:sz w:val="24"/>
          <w:szCs w:val="24"/>
        </w:rPr>
        <w:t>规范化</w:t>
      </w:r>
      <w:r>
        <w:rPr>
          <w:rFonts w:asciiTheme="minorEastAsia" w:hAnsiTheme="minorEastAsia"/>
          <w:sz w:val="24"/>
          <w:szCs w:val="24"/>
        </w:rPr>
        <w:t>垂直整合，</w:t>
      </w:r>
      <w:r>
        <w:rPr>
          <w:rFonts w:asciiTheme="minorEastAsia" w:hAnsiTheme="minorEastAsia" w:hint="eastAsia"/>
          <w:sz w:val="24"/>
          <w:szCs w:val="24"/>
        </w:rPr>
        <w:t>统一提供</w:t>
      </w:r>
      <w:r>
        <w:rPr>
          <w:rFonts w:asciiTheme="minorEastAsia" w:hAnsiTheme="minorEastAsia"/>
          <w:sz w:val="24"/>
          <w:szCs w:val="24"/>
        </w:rPr>
        <w:t>多样化的检索方式，方便</w:t>
      </w:r>
      <w:r>
        <w:rPr>
          <w:rFonts w:asciiTheme="minorEastAsia" w:hAnsiTheme="minorEastAsia" w:hint="eastAsia"/>
          <w:sz w:val="24"/>
          <w:szCs w:val="24"/>
        </w:rPr>
        <w:t>用户</w:t>
      </w:r>
      <w:r>
        <w:rPr>
          <w:rFonts w:asciiTheme="minorEastAsia" w:hAnsiTheme="minorEastAsia"/>
          <w:sz w:val="24"/>
          <w:szCs w:val="24"/>
        </w:rPr>
        <w:t>高效准确</w:t>
      </w:r>
      <w:r>
        <w:rPr>
          <w:rFonts w:asciiTheme="minorEastAsia" w:hAnsiTheme="minorEastAsia" w:hint="eastAsia"/>
          <w:sz w:val="24"/>
          <w:szCs w:val="24"/>
        </w:rPr>
        <w:t>的从海量资源中检索</w:t>
      </w:r>
      <w:r>
        <w:rPr>
          <w:rFonts w:asciiTheme="minorEastAsia" w:hAnsiTheme="minorEastAsia"/>
          <w:sz w:val="24"/>
          <w:szCs w:val="24"/>
        </w:rPr>
        <w:t>到有价值的内容。</w:t>
      </w:r>
      <w:r>
        <w:rPr>
          <w:rFonts w:asciiTheme="minorEastAsia" w:hAnsiTheme="minorEastAsia" w:hint="eastAsia"/>
          <w:sz w:val="24"/>
          <w:szCs w:val="24"/>
        </w:rPr>
        <w:t>同时</w:t>
      </w:r>
      <w:r>
        <w:rPr>
          <w:rFonts w:asciiTheme="minorEastAsia" w:hAnsiTheme="minorEastAsia"/>
          <w:sz w:val="24"/>
          <w:szCs w:val="24"/>
        </w:rPr>
        <w:t>提供知识对象</w:t>
      </w:r>
      <w:r>
        <w:rPr>
          <w:rFonts w:asciiTheme="minorEastAsia" w:hAnsiTheme="minorEastAsia" w:hint="eastAsia"/>
          <w:sz w:val="24"/>
          <w:szCs w:val="24"/>
        </w:rPr>
        <w:t>本体的构建</w:t>
      </w:r>
      <w:r>
        <w:rPr>
          <w:rFonts w:asciiTheme="minorEastAsia" w:hAnsiTheme="minorEastAsia"/>
          <w:sz w:val="24"/>
          <w:szCs w:val="24"/>
        </w:rPr>
        <w:t>及</w:t>
      </w:r>
      <w:r>
        <w:rPr>
          <w:rFonts w:asciiTheme="minorEastAsia" w:hAnsiTheme="minorEastAsia" w:hint="eastAsia"/>
          <w:sz w:val="24"/>
          <w:szCs w:val="24"/>
        </w:rPr>
        <w:t>对象</w:t>
      </w:r>
      <w:r>
        <w:rPr>
          <w:rFonts w:asciiTheme="minorEastAsia" w:hAnsiTheme="minorEastAsia"/>
          <w:sz w:val="24"/>
          <w:szCs w:val="24"/>
        </w:rPr>
        <w:t>关联关系</w:t>
      </w:r>
      <w:r>
        <w:rPr>
          <w:rFonts w:asciiTheme="minorEastAsia" w:hAnsiTheme="minorEastAsia" w:hint="eastAsia"/>
          <w:sz w:val="24"/>
          <w:szCs w:val="24"/>
        </w:rPr>
        <w:t>揭示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支持</w:t>
      </w:r>
      <w:r>
        <w:rPr>
          <w:rFonts w:asciiTheme="minorEastAsia" w:hAnsiTheme="minorEastAsia"/>
          <w:sz w:val="24"/>
          <w:szCs w:val="24"/>
        </w:rPr>
        <w:t>本体知识对象的语义化检索</w:t>
      </w:r>
      <w:r>
        <w:rPr>
          <w:rFonts w:asciiTheme="minorEastAsia" w:hAnsiTheme="minorEastAsia" w:hint="eastAsia"/>
          <w:sz w:val="24"/>
          <w:szCs w:val="24"/>
        </w:rPr>
        <w:t>及</w:t>
      </w:r>
      <w:r>
        <w:rPr>
          <w:rFonts w:asciiTheme="minorEastAsia" w:hAnsiTheme="minorEastAsia"/>
          <w:sz w:val="24"/>
          <w:szCs w:val="24"/>
        </w:rPr>
        <w:t>检索结果语义关联的</w:t>
      </w:r>
      <w:r>
        <w:rPr>
          <w:rFonts w:asciiTheme="minorEastAsia" w:hAnsiTheme="minorEastAsia" w:hint="eastAsia"/>
          <w:sz w:val="24"/>
          <w:szCs w:val="24"/>
        </w:rPr>
        <w:t>内容</w:t>
      </w:r>
      <w:r>
        <w:rPr>
          <w:rFonts w:asciiTheme="minorEastAsia" w:hAnsiTheme="minorEastAsia"/>
          <w:sz w:val="24"/>
          <w:szCs w:val="24"/>
        </w:rPr>
        <w:t>呈现。</w:t>
      </w:r>
    </w:p>
    <w:p w:rsidR="00FA2A10" w:rsidRDefault="00FB4CB4" w:rsidP="00164150">
      <w:pPr>
        <w:spacing w:line="360" w:lineRule="auto"/>
        <w:jc w:val="center"/>
        <w:rPr>
          <w:rFonts w:ascii="Tahoma" w:hAnsi="Tahoma" w:cs="Tahoma"/>
          <w:color w:val="000000" w:themeColor="text1"/>
          <w:szCs w:val="21"/>
        </w:rPr>
      </w:pPr>
      <w:r w:rsidRPr="00FB4CB4">
        <w:rPr>
          <w:rFonts w:ascii="Tahoma" w:hAnsi="Tahoma" w:cs="Tahoma" w:hint="eastAsia"/>
          <w:noProof/>
          <w:color w:val="000000" w:themeColor="text1"/>
          <w:szCs w:val="21"/>
        </w:rPr>
        <w:drawing>
          <wp:inline distT="0" distB="0" distL="0" distR="0">
            <wp:extent cx="4932512" cy="3035760"/>
            <wp:effectExtent l="19050" t="0" r="1438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rchdsd+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9942" cy="304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9B3" w:rsidRPr="00164150" w:rsidRDefault="00F339B3" w:rsidP="00162014">
      <w:pPr>
        <w:spacing w:line="360" w:lineRule="auto"/>
        <w:jc w:val="left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164150">
        <w:rPr>
          <w:rFonts w:ascii="Tahoma" w:hAnsi="Tahoma" w:cs="Tahoma" w:hint="eastAsia"/>
          <w:b/>
          <w:color w:val="000000" w:themeColor="text1"/>
          <w:sz w:val="28"/>
          <w:szCs w:val="28"/>
        </w:rPr>
        <w:lastRenderedPageBreak/>
        <w:t>知识服务</w:t>
      </w:r>
      <w:r w:rsidR="00703B78" w:rsidRPr="00164150">
        <w:rPr>
          <w:rFonts w:ascii="Tahoma" w:hAnsi="Tahoma" w:cs="Tahoma" w:hint="eastAsia"/>
          <w:b/>
          <w:color w:val="000000" w:themeColor="text1"/>
          <w:sz w:val="28"/>
          <w:szCs w:val="28"/>
        </w:rPr>
        <w:t xml:space="preserve">  </w:t>
      </w:r>
      <w:r w:rsidR="00703B78" w:rsidRPr="00164150">
        <w:rPr>
          <w:rFonts w:ascii="Tahoma" w:hAnsi="Tahoma" w:cs="Tahoma" w:hint="eastAsia"/>
          <w:b/>
          <w:color w:val="000000" w:themeColor="text1"/>
          <w:sz w:val="28"/>
          <w:szCs w:val="28"/>
        </w:rPr>
        <w:t>方便智能</w:t>
      </w:r>
    </w:p>
    <w:p w:rsidR="00FA2A10" w:rsidRPr="0096095C" w:rsidRDefault="00164150" w:rsidP="00A04410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6095C">
        <w:rPr>
          <w:rFonts w:asciiTheme="minorEastAsia" w:hAnsiTheme="minorEastAsia" w:hint="eastAsia"/>
          <w:sz w:val="24"/>
          <w:szCs w:val="24"/>
        </w:rPr>
        <w:t>基于海量的元数据资源，通过对数十亿数据关系的深入挖掘，解析出多个维度的文献资源知识对象，包括领域、主题、学者、机构、传媒、基金、地区等。不仅解决了资源获取的广度问题，更解决了资源利用的深度问题，降低了使用者信息素养的门槛，对资源的发现体验带来了革命性变化。</w:t>
      </w:r>
    </w:p>
    <w:tbl>
      <w:tblPr>
        <w:tblStyle w:val="a6"/>
        <w:tblW w:w="8414" w:type="dxa"/>
        <w:tblInd w:w="108" w:type="dxa"/>
        <w:tblLayout w:type="fixed"/>
        <w:tblLook w:val="04A0"/>
      </w:tblPr>
      <w:tblGrid>
        <w:gridCol w:w="1843"/>
        <w:gridCol w:w="3730"/>
        <w:gridCol w:w="2841"/>
      </w:tblGrid>
      <w:tr w:rsidR="00F67C96" w:rsidTr="00F67C96">
        <w:tc>
          <w:tcPr>
            <w:tcW w:w="5573" w:type="dxa"/>
            <w:gridSpan w:val="2"/>
            <w:shd w:val="clear" w:color="auto" w:fill="92D050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对象类型</w:t>
            </w:r>
          </w:p>
        </w:tc>
        <w:tc>
          <w:tcPr>
            <w:tcW w:w="2841" w:type="dxa"/>
            <w:shd w:val="clear" w:color="auto" w:fill="92D050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数据规模</w:t>
            </w:r>
          </w:p>
        </w:tc>
      </w:tr>
      <w:tr w:rsidR="00F67C96" w:rsidTr="00BD5D12">
        <w:tc>
          <w:tcPr>
            <w:tcW w:w="1843" w:type="dxa"/>
            <w:vMerge w:val="restart"/>
            <w:shd w:val="clear" w:color="auto" w:fill="C6D9F1" w:themeFill="text2" w:themeFillTint="33"/>
            <w:vAlign w:val="center"/>
          </w:tcPr>
          <w:p w:rsidR="00F67C96" w:rsidRDefault="00F67C96" w:rsidP="006D7D6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人物</w:t>
            </w:r>
          </w:p>
        </w:tc>
        <w:tc>
          <w:tcPr>
            <w:tcW w:w="3730" w:type="dxa"/>
            <w:shd w:val="clear" w:color="auto" w:fill="C6D9F1" w:themeFill="text2" w:themeFillTint="33"/>
          </w:tcPr>
          <w:p w:rsidR="00F67C96" w:rsidRDefault="00F67C96" w:rsidP="00F67C9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学者</w:t>
            </w:r>
          </w:p>
        </w:tc>
        <w:tc>
          <w:tcPr>
            <w:tcW w:w="2841" w:type="dxa"/>
            <w:shd w:val="clear" w:color="auto" w:fill="C6D9F1" w:themeFill="text2" w:themeFillTint="33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1100万</w:t>
            </w:r>
          </w:p>
        </w:tc>
      </w:tr>
      <w:tr w:rsidR="00F67C96" w:rsidTr="00BD5D12">
        <w:tc>
          <w:tcPr>
            <w:tcW w:w="1843" w:type="dxa"/>
            <w:vMerge/>
            <w:shd w:val="clear" w:color="auto" w:fill="C6D9F1" w:themeFill="text2" w:themeFillTint="33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30" w:type="dxa"/>
            <w:shd w:val="clear" w:color="auto" w:fill="C6D9F1" w:themeFill="text2" w:themeFillTint="33"/>
          </w:tcPr>
          <w:p w:rsidR="00F67C96" w:rsidRDefault="00F67C96" w:rsidP="00F67C9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专家</w:t>
            </w:r>
          </w:p>
        </w:tc>
        <w:tc>
          <w:tcPr>
            <w:tcW w:w="2841" w:type="dxa"/>
            <w:shd w:val="clear" w:color="auto" w:fill="C6D9F1" w:themeFill="text2" w:themeFillTint="33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30万</w:t>
            </w:r>
          </w:p>
        </w:tc>
      </w:tr>
      <w:tr w:rsidR="00F67C96" w:rsidTr="00BD5D12">
        <w:tc>
          <w:tcPr>
            <w:tcW w:w="1843" w:type="dxa"/>
            <w:vMerge/>
            <w:shd w:val="clear" w:color="auto" w:fill="C6D9F1" w:themeFill="text2" w:themeFillTint="33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30" w:type="dxa"/>
            <w:shd w:val="clear" w:color="auto" w:fill="C6D9F1" w:themeFill="text2" w:themeFillTint="33"/>
          </w:tcPr>
          <w:p w:rsidR="00F67C96" w:rsidRDefault="00F67C96" w:rsidP="00F67C9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同名作者</w:t>
            </w:r>
          </w:p>
        </w:tc>
        <w:tc>
          <w:tcPr>
            <w:tcW w:w="2841" w:type="dxa"/>
            <w:shd w:val="clear" w:color="auto" w:fill="C6D9F1" w:themeFill="text2" w:themeFillTint="33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210万</w:t>
            </w:r>
          </w:p>
        </w:tc>
      </w:tr>
      <w:tr w:rsidR="00F67C96" w:rsidTr="00F67C96">
        <w:tc>
          <w:tcPr>
            <w:tcW w:w="1843" w:type="dxa"/>
            <w:vMerge w:val="restart"/>
            <w:vAlign w:val="center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机构</w:t>
            </w:r>
          </w:p>
        </w:tc>
        <w:tc>
          <w:tcPr>
            <w:tcW w:w="3730" w:type="dxa"/>
          </w:tcPr>
          <w:p w:rsidR="00F67C96" w:rsidRDefault="00F67C96" w:rsidP="00F67C9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大学学院</w:t>
            </w:r>
          </w:p>
        </w:tc>
        <w:tc>
          <w:tcPr>
            <w:tcW w:w="2841" w:type="dxa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5.5万</w:t>
            </w:r>
          </w:p>
        </w:tc>
      </w:tr>
      <w:tr w:rsidR="00F67C96" w:rsidTr="00F67C96">
        <w:tc>
          <w:tcPr>
            <w:tcW w:w="1843" w:type="dxa"/>
            <w:vMerge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30" w:type="dxa"/>
          </w:tcPr>
          <w:p w:rsidR="00F67C96" w:rsidRDefault="00F67C96" w:rsidP="00F67C9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科研院所</w:t>
            </w:r>
          </w:p>
        </w:tc>
        <w:tc>
          <w:tcPr>
            <w:tcW w:w="2841" w:type="dxa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2500</w:t>
            </w:r>
          </w:p>
        </w:tc>
      </w:tr>
      <w:tr w:rsidR="00F67C96" w:rsidTr="00F67C96">
        <w:tc>
          <w:tcPr>
            <w:tcW w:w="1843" w:type="dxa"/>
            <w:vMerge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30" w:type="dxa"/>
          </w:tcPr>
          <w:p w:rsidR="00F67C96" w:rsidRDefault="00F67C96" w:rsidP="00F67C9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实验室</w:t>
            </w:r>
          </w:p>
        </w:tc>
        <w:tc>
          <w:tcPr>
            <w:tcW w:w="2841" w:type="dxa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2300</w:t>
            </w:r>
          </w:p>
        </w:tc>
      </w:tr>
      <w:tr w:rsidR="00F67C96" w:rsidTr="00F67C96">
        <w:tc>
          <w:tcPr>
            <w:tcW w:w="1843" w:type="dxa"/>
            <w:vMerge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30" w:type="dxa"/>
          </w:tcPr>
          <w:p w:rsidR="00F67C96" w:rsidRDefault="00F67C96" w:rsidP="00F67C9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医院</w:t>
            </w:r>
          </w:p>
        </w:tc>
        <w:tc>
          <w:tcPr>
            <w:tcW w:w="2841" w:type="dxa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2000</w:t>
            </w:r>
          </w:p>
        </w:tc>
      </w:tr>
      <w:tr w:rsidR="00F67C96" w:rsidTr="00F67C96">
        <w:tc>
          <w:tcPr>
            <w:tcW w:w="1843" w:type="dxa"/>
            <w:vMerge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30" w:type="dxa"/>
          </w:tcPr>
          <w:p w:rsidR="00F67C96" w:rsidRDefault="00F67C96" w:rsidP="00F67C9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企业</w:t>
            </w:r>
          </w:p>
        </w:tc>
        <w:tc>
          <w:tcPr>
            <w:tcW w:w="2841" w:type="dxa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7万</w:t>
            </w:r>
          </w:p>
        </w:tc>
      </w:tr>
      <w:tr w:rsidR="00F67C96" w:rsidTr="00F67C96">
        <w:tc>
          <w:tcPr>
            <w:tcW w:w="1843" w:type="dxa"/>
            <w:vMerge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30" w:type="dxa"/>
          </w:tcPr>
          <w:p w:rsidR="00F67C96" w:rsidRDefault="00F67C96" w:rsidP="00F67C9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更名机构</w:t>
            </w:r>
          </w:p>
        </w:tc>
        <w:tc>
          <w:tcPr>
            <w:tcW w:w="2841" w:type="dxa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6万</w:t>
            </w:r>
          </w:p>
        </w:tc>
      </w:tr>
      <w:tr w:rsidR="00F67C96" w:rsidTr="00BD5D12">
        <w:tc>
          <w:tcPr>
            <w:tcW w:w="1843" w:type="dxa"/>
            <w:vMerge w:val="restart"/>
            <w:shd w:val="clear" w:color="auto" w:fill="C6D9F1" w:themeFill="text2" w:themeFillTint="33"/>
            <w:vAlign w:val="center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主题</w:t>
            </w:r>
          </w:p>
        </w:tc>
        <w:tc>
          <w:tcPr>
            <w:tcW w:w="3730" w:type="dxa"/>
            <w:shd w:val="clear" w:color="auto" w:fill="C6D9F1" w:themeFill="text2" w:themeFillTint="33"/>
          </w:tcPr>
          <w:p w:rsidR="00F67C96" w:rsidRDefault="00F67C96" w:rsidP="00F67C9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专业词库</w:t>
            </w:r>
          </w:p>
        </w:tc>
        <w:tc>
          <w:tcPr>
            <w:tcW w:w="2841" w:type="dxa"/>
            <w:shd w:val="clear" w:color="auto" w:fill="C6D9F1" w:themeFill="text2" w:themeFillTint="33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1200万</w:t>
            </w:r>
          </w:p>
        </w:tc>
      </w:tr>
      <w:tr w:rsidR="00F67C96" w:rsidTr="00BD5D12">
        <w:tc>
          <w:tcPr>
            <w:tcW w:w="1843" w:type="dxa"/>
            <w:vMerge/>
            <w:shd w:val="clear" w:color="auto" w:fill="C6D9F1" w:themeFill="text2" w:themeFillTint="33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30" w:type="dxa"/>
            <w:shd w:val="clear" w:color="auto" w:fill="C6D9F1" w:themeFill="text2" w:themeFillTint="33"/>
          </w:tcPr>
          <w:p w:rsidR="00F67C96" w:rsidRDefault="00F67C96" w:rsidP="00F67C9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主题词表</w:t>
            </w:r>
          </w:p>
        </w:tc>
        <w:tc>
          <w:tcPr>
            <w:tcW w:w="2841" w:type="dxa"/>
            <w:shd w:val="clear" w:color="auto" w:fill="C6D9F1" w:themeFill="text2" w:themeFillTint="33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250万</w:t>
            </w:r>
          </w:p>
        </w:tc>
      </w:tr>
      <w:tr w:rsidR="00F67C96" w:rsidTr="00BD5D12">
        <w:tc>
          <w:tcPr>
            <w:tcW w:w="1843" w:type="dxa"/>
            <w:vMerge/>
            <w:shd w:val="clear" w:color="auto" w:fill="C6D9F1" w:themeFill="text2" w:themeFillTint="33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730" w:type="dxa"/>
            <w:shd w:val="clear" w:color="auto" w:fill="C6D9F1" w:themeFill="text2" w:themeFillTint="33"/>
          </w:tcPr>
          <w:p w:rsidR="00F67C96" w:rsidRDefault="00F67C96" w:rsidP="00F67C9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同义词表</w:t>
            </w:r>
          </w:p>
        </w:tc>
        <w:tc>
          <w:tcPr>
            <w:tcW w:w="2841" w:type="dxa"/>
            <w:shd w:val="clear" w:color="auto" w:fill="C6D9F1" w:themeFill="text2" w:themeFillTint="33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20万</w:t>
            </w:r>
          </w:p>
        </w:tc>
      </w:tr>
      <w:tr w:rsidR="00F67C96" w:rsidTr="00BD5D12">
        <w:tc>
          <w:tcPr>
            <w:tcW w:w="1843" w:type="dxa"/>
            <w:vMerge/>
            <w:shd w:val="clear" w:color="auto" w:fill="C6D9F1" w:themeFill="text2" w:themeFillTint="33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730" w:type="dxa"/>
            <w:shd w:val="clear" w:color="auto" w:fill="C6D9F1" w:themeFill="text2" w:themeFillTint="33"/>
          </w:tcPr>
          <w:p w:rsidR="00F67C96" w:rsidRDefault="00F67C96" w:rsidP="00F67C9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上下位词表</w:t>
            </w:r>
          </w:p>
        </w:tc>
        <w:tc>
          <w:tcPr>
            <w:tcW w:w="2841" w:type="dxa"/>
            <w:shd w:val="clear" w:color="auto" w:fill="C6D9F1" w:themeFill="text2" w:themeFillTint="33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20万</w:t>
            </w:r>
          </w:p>
        </w:tc>
      </w:tr>
      <w:tr w:rsidR="00F67C96" w:rsidTr="00F67C96">
        <w:tc>
          <w:tcPr>
            <w:tcW w:w="1843" w:type="dxa"/>
            <w:vMerge w:val="restart"/>
            <w:vAlign w:val="center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资助</w:t>
            </w:r>
          </w:p>
        </w:tc>
        <w:tc>
          <w:tcPr>
            <w:tcW w:w="3730" w:type="dxa"/>
          </w:tcPr>
          <w:p w:rsidR="00F67C96" w:rsidRDefault="00F67C96" w:rsidP="00F67C9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基金</w:t>
            </w:r>
          </w:p>
        </w:tc>
        <w:tc>
          <w:tcPr>
            <w:tcW w:w="2841" w:type="dxa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2000</w:t>
            </w:r>
          </w:p>
        </w:tc>
      </w:tr>
      <w:tr w:rsidR="00F67C96" w:rsidTr="00F67C96">
        <w:trPr>
          <w:trHeight w:val="444"/>
        </w:trPr>
        <w:tc>
          <w:tcPr>
            <w:tcW w:w="1843" w:type="dxa"/>
            <w:vMerge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730" w:type="dxa"/>
          </w:tcPr>
          <w:p w:rsidR="00F67C96" w:rsidRDefault="00F67C96" w:rsidP="00F67C9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课题</w:t>
            </w:r>
          </w:p>
        </w:tc>
        <w:tc>
          <w:tcPr>
            <w:tcW w:w="2841" w:type="dxa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60万</w:t>
            </w:r>
          </w:p>
        </w:tc>
      </w:tr>
      <w:tr w:rsidR="00F67C96" w:rsidTr="00BD5D12">
        <w:tc>
          <w:tcPr>
            <w:tcW w:w="1843" w:type="dxa"/>
            <w:vMerge w:val="restart"/>
            <w:shd w:val="clear" w:color="auto" w:fill="C6D9F1" w:themeFill="text2" w:themeFillTint="33"/>
            <w:vAlign w:val="center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传媒</w:t>
            </w:r>
          </w:p>
        </w:tc>
        <w:tc>
          <w:tcPr>
            <w:tcW w:w="3730" w:type="dxa"/>
            <w:shd w:val="clear" w:color="auto" w:fill="C6D9F1" w:themeFill="text2" w:themeFillTint="33"/>
          </w:tcPr>
          <w:p w:rsidR="00F67C96" w:rsidRDefault="00F67C96" w:rsidP="00F67C9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期刊</w:t>
            </w:r>
          </w:p>
        </w:tc>
        <w:tc>
          <w:tcPr>
            <w:tcW w:w="2841" w:type="dxa"/>
            <w:shd w:val="clear" w:color="auto" w:fill="C6D9F1" w:themeFill="text2" w:themeFillTint="33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5.5万</w:t>
            </w:r>
          </w:p>
        </w:tc>
      </w:tr>
      <w:tr w:rsidR="00F67C96" w:rsidTr="00BD5D12">
        <w:tc>
          <w:tcPr>
            <w:tcW w:w="1843" w:type="dxa"/>
            <w:vMerge/>
            <w:shd w:val="clear" w:color="auto" w:fill="C6D9F1" w:themeFill="text2" w:themeFillTint="33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730" w:type="dxa"/>
            <w:shd w:val="clear" w:color="auto" w:fill="C6D9F1" w:themeFill="text2" w:themeFillTint="33"/>
          </w:tcPr>
          <w:p w:rsidR="00F67C96" w:rsidRDefault="00F67C96" w:rsidP="00F67C9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会议</w:t>
            </w:r>
          </w:p>
        </w:tc>
        <w:tc>
          <w:tcPr>
            <w:tcW w:w="2841" w:type="dxa"/>
            <w:shd w:val="clear" w:color="auto" w:fill="C6D9F1" w:themeFill="text2" w:themeFillTint="33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5.5万</w:t>
            </w:r>
          </w:p>
        </w:tc>
      </w:tr>
      <w:tr w:rsidR="00F67C96" w:rsidTr="00BD5D12">
        <w:tc>
          <w:tcPr>
            <w:tcW w:w="1843" w:type="dxa"/>
            <w:vMerge/>
            <w:shd w:val="clear" w:color="auto" w:fill="C6D9F1" w:themeFill="text2" w:themeFillTint="33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730" w:type="dxa"/>
            <w:shd w:val="clear" w:color="auto" w:fill="C6D9F1" w:themeFill="text2" w:themeFillTint="33"/>
          </w:tcPr>
          <w:p w:rsidR="00F67C96" w:rsidRDefault="00F67C96" w:rsidP="00F67C9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其他论文集</w:t>
            </w:r>
          </w:p>
        </w:tc>
        <w:tc>
          <w:tcPr>
            <w:tcW w:w="2841" w:type="dxa"/>
            <w:shd w:val="clear" w:color="auto" w:fill="C6D9F1" w:themeFill="text2" w:themeFillTint="33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12万</w:t>
            </w:r>
          </w:p>
        </w:tc>
      </w:tr>
      <w:tr w:rsidR="00F67C96" w:rsidTr="00F67C96">
        <w:tc>
          <w:tcPr>
            <w:tcW w:w="1843" w:type="dxa"/>
            <w:vAlign w:val="center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领域</w:t>
            </w:r>
          </w:p>
        </w:tc>
        <w:tc>
          <w:tcPr>
            <w:tcW w:w="3730" w:type="dxa"/>
          </w:tcPr>
          <w:p w:rsidR="00F67C96" w:rsidRDefault="00F67C96" w:rsidP="00F67C9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领域</w:t>
            </w:r>
          </w:p>
        </w:tc>
        <w:tc>
          <w:tcPr>
            <w:tcW w:w="2841" w:type="dxa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500</w:t>
            </w:r>
          </w:p>
        </w:tc>
      </w:tr>
      <w:tr w:rsidR="00F67C96" w:rsidTr="00BD5D12">
        <w:tc>
          <w:tcPr>
            <w:tcW w:w="1843" w:type="dxa"/>
            <w:shd w:val="clear" w:color="auto" w:fill="C6D9F1" w:themeFill="text2" w:themeFillTint="33"/>
            <w:vAlign w:val="center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地区</w:t>
            </w:r>
          </w:p>
        </w:tc>
        <w:tc>
          <w:tcPr>
            <w:tcW w:w="3730" w:type="dxa"/>
            <w:shd w:val="clear" w:color="auto" w:fill="C6D9F1" w:themeFill="text2" w:themeFillTint="33"/>
          </w:tcPr>
          <w:p w:rsidR="00F67C96" w:rsidRDefault="00F67C96" w:rsidP="00F67C96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地区</w:t>
            </w:r>
          </w:p>
        </w:tc>
        <w:tc>
          <w:tcPr>
            <w:tcW w:w="2841" w:type="dxa"/>
            <w:shd w:val="clear" w:color="auto" w:fill="C6D9F1" w:themeFill="text2" w:themeFillTint="33"/>
          </w:tcPr>
          <w:p w:rsidR="00F67C96" w:rsidRDefault="00F67C96" w:rsidP="006D7D6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460</w:t>
            </w:r>
          </w:p>
        </w:tc>
      </w:tr>
    </w:tbl>
    <w:p w:rsidR="00590460" w:rsidRDefault="00590460" w:rsidP="00590460">
      <w:pPr>
        <w:spacing w:line="360" w:lineRule="auto"/>
        <w:ind w:firstLineChars="200" w:firstLine="420"/>
        <w:jc w:val="left"/>
        <w:rPr>
          <w:rFonts w:ascii="Tahoma" w:hAnsi="Tahoma" w:cs="Tahoma"/>
          <w:color w:val="000000" w:themeColor="text1"/>
          <w:szCs w:val="21"/>
        </w:rPr>
      </w:pPr>
    </w:p>
    <w:p w:rsidR="00C77082" w:rsidRPr="0096095C" w:rsidRDefault="00090118" w:rsidP="00590460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《</w:t>
      </w:r>
      <w:r>
        <w:rPr>
          <w:rFonts w:asciiTheme="minorEastAsia" w:hAnsiTheme="minorEastAsia"/>
          <w:sz w:val="24"/>
          <w:szCs w:val="24"/>
        </w:rPr>
        <w:t>智立方</w:t>
      </w:r>
      <w:r>
        <w:rPr>
          <w:rFonts w:asciiTheme="minorEastAsia" w:hAnsiTheme="minorEastAsia" w:hint="eastAsia"/>
          <w:sz w:val="24"/>
          <w:szCs w:val="24"/>
        </w:rPr>
        <w:t>.知识资源服务平台</w:t>
      </w:r>
      <w:r>
        <w:rPr>
          <w:rFonts w:asciiTheme="minorEastAsia" w:hAnsiTheme="minorEastAsia"/>
          <w:sz w:val="24"/>
          <w:szCs w:val="24"/>
        </w:rPr>
        <w:t>》提供</w:t>
      </w:r>
      <w:r w:rsidR="00162014" w:rsidRPr="0096095C">
        <w:rPr>
          <w:rFonts w:asciiTheme="minorEastAsia" w:hAnsiTheme="minorEastAsia" w:hint="eastAsia"/>
          <w:sz w:val="24"/>
          <w:szCs w:val="24"/>
        </w:rPr>
        <w:t>检索报告、对象报告、对象比较、360图谱等工具</w:t>
      </w:r>
      <w:r w:rsidRPr="0096095C">
        <w:rPr>
          <w:rFonts w:asciiTheme="minorEastAsia" w:hAnsiTheme="minorEastAsia" w:hint="eastAsia"/>
          <w:sz w:val="24"/>
          <w:szCs w:val="24"/>
        </w:rPr>
        <w:t>，</w:t>
      </w:r>
      <w:r w:rsidR="007C2681" w:rsidRPr="0096095C">
        <w:rPr>
          <w:rFonts w:asciiTheme="minorEastAsia" w:hAnsiTheme="minorEastAsia" w:hint="eastAsia"/>
          <w:sz w:val="24"/>
          <w:szCs w:val="24"/>
        </w:rPr>
        <w:t>帮助用户快速形成对所需信息的结构性认识，无需再人工整理，使</w:t>
      </w:r>
      <w:r w:rsidR="007C2681" w:rsidRPr="0096095C">
        <w:rPr>
          <w:rFonts w:asciiTheme="minorEastAsia" w:hAnsiTheme="minorEastAsia" w:hint="eastAsia"/>
          <w:sz w:val="24"/>
          <w:szCs w:val="24"/>
        </w:rPr>
        <w:lastRenderedPageBreak/>
        <w:t>知识发现路径多元化，结果更直观。</w:t>
      </w:r>
    </w:p>
    <w:p w:rsidR="00FA2A10" w:rsidRDefault="00C77082" w:rsidP="005E63CC">
      <w:pPr>
        <w:spacing w:line="360" w:lineRule="auto"/>
        <w:jc w:val="center"/>
        <w:rPr>
          <w:rFonts w:ascii="Tahoma" w:hAnsi="Tahoma" w:cs="Tahoma"/>
          <w:color w:val="000000" w:themeColor="text1"/>
          <w:szCs w:val="21"/>
        </w:rPr>
      </w:pPr>
      <w:r>
        <w:rPr>
          <w:rFonts w:ascii="Tahoma" w:hAnsi="Tahoma" w:cs="Tahoma" w:hint="eastAsia"/>
          <w:noProof/>
          <w:color w:val="000000" w:themeColor="text1"/>
          <w:szCs w:val="21"/>
        </w:rPr>
        <w:drawing>
          <wp:inline distT="0" distB="0" distL="0" distR="0">
            <wp:extent cx="5008068" cy="3398808"/>
            <wp:effectExtent l="19050" t="0" r="2082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-1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7164" cy="3398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A10" w:rsidRDefault="00FA2A10" w:rsidP="00162014">
      <w:pPr>
        <w:spacing w:line="360" w:lineRule="auto"/>
        <w:ind w:firstLine="420"/>
        <w:jc w:val="left"/>
        <w:rPr>
          <w:rFonts w:ascii="Tahoma" w:hAnsi="Tahoma" w:cs="Tahoma"/>
          <w:color w:val="000000" w:themeColor="text1"/>
          <w:szCs w:val="21"/>
        </w:rPr>
      </w:pPr>
    </w:p>
    <w:p w:rsidR="00C77082" w:rsidRPr="0096095C" w:rsidRDefault="00C22D39" w:rsidP="00A04410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《</w:t>
      </w:r>
      <w:r>
        <w:rPr>
          <w:rFonts w:asciiTheme="minorEastAsia" w:hAnsiTheme="minorEastAsia"/>
          <w:sz w:val="24"/>
          <w:szCs w:val="24"/>
        </w:rPr>
        <w:t>智立方</w:t>
      </w:r>
      <w:r>
        <w:rPr>
          <w:rFonts w:asciiTheme="minorEastAsia" w:hAnsiTheme="minorEastAsia" w:hint="eastAsia"/>
          <w:sz w:val="24"/>
          <w:szCs w:val="24"/>
        </w:rPr>
        <w:t>.知识资源服务平台</w:t>
      </w:r>
      <w:r>
        <w:rPr>
          <w:rFonts w:asciiTheme="minorEastAsia" w:hAnsiTheme="minorEastAsia"/>
          <w:sz w:val="24"/>
          <w:szCs w:val="24"/>
        </w:rPr>
        <w:t>》</w:t>
      </w:r>
      <w:r w:rsidR="00A04410" w:rsidRPr="0096095C">
        <w:rPr>
          <w:rFonts w:asciiTheme="minorEastAsia" w:hAnsiTheme="minorEastAsia" w:hint="eastAsia"/>
          <w:sz w:val="24"/>
          <w:szCs w:val="24"/>
        </w:rPr>
        <w:t>基于完善的多维度关系数据和先进的知识对象模型，可为用户提供学科研究方向分析、竞争情报动态连续追踪等服务。对用户的科研、教学及信息服务工作高效开展能起到一定的促进作用。</w:t>
      </w:r>
    </w:p>
    <w:p w:rsidR="00F339B3" w:rsidRDefault="00606F51" w:rsidP="00C22D39">
      <w:pPr>
        <w:spacing w:line="360" w:lineRule="auto"/>
        <w:jc w:val="center"/>
        <w:rPr>
          <w:rFonts w:ascii="Tahoma" w:hAnsi="Tahoma" w:cs="Tahoma"/>
          <w:color w:val="000000" w:themeColor="text1"/>
          <w:szCs w:val="21"/>
        </w:rPr>
      </w:pPr>
      <w:r>
        <w:rPr>
          <w:rFonts w:ascii="Tahoma" w:hAnsi="Tahoma" w:cs="Tahoma"/>
          <w:noProof/>
          <w:color w:val="000000" w:themeColor="text1"/>
          <w:szCs w:val="21"/>
        </w:rPr>
        <w:drawing>
          <wp:inline distT="0" distB="0" distL="0" distR="0">
            <wp:extent cx="5163926" cy="3666226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研究趋势(1546456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3830" cy="3673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9B3" w:rsidRPr="00901015" w:rsidRDefault="00575912" w:rsidP="00162014">
      <w:pPr>
        <w:spacing w:line="360" w:lineRule="auto"/>
        <w:jc w:val="left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901015">
        <w:rPr>
          <w:rFonts w:ascii="Tahoma" w:hAnsi="Tahoma" w:cs="Tahoma"/>
          <w:b/>
          <w:color w:val="000000" w:themeColor="text1"/>
          <w:sz w:val="28"/>
          <w:szCs w:val="28"/>
        </w:rPr>
        <w:lastRenderedPageBreak/>
        <w:t>云平台</w:t>
      </w:r>
      <w:r w:rsidRPr="00901015">
        <w:rPr>
          <w:rFonts w:ascii="Tahoma" w:hAnsi="Tahoma" w:cs="Tahoma" w:hint="eastAsia"/>
          <w:b/>
          <w:color w:val="000000" w:themeColor="text1"/>
          <w:sz w:val="28"/>
          <w:szCs w:val="28"/>
        </w:rPr>
        <w:t xml:space="preserve">  </w:t>
      </w:r>
      <w:r w:rsidRPr="00901015">
        <w:rPr>
          <w:rFonts w:ascii="Tahoma" w:hAnsi="Tahoma" w:cs="Tahoma" w:hint="eastAsia"/>
          <w:b/>
          <w:color w:val="000000" w:themeColor="text1"/>
          <w:sz w:val="28"/>
          <w:szCs w:val="28"/>
        </w:rPr>
        <w:t>稳定可靠</w:t>
      </w:r>
    </w:p>
    <w:p w:rsidR="00F339B3" w:rsidRPr="00FC4988" w:rsidRDefault="00575912" w:rsidP="00162014">
      <w:pPr>
        <w:spacing w:line="360" w:lineRule="auto"/>
        <w:jc w:val="left"/>
      </w:pPr>
      <w:r>
        <w:rPr>
          <w:rFonts w:hint="eastAsia"/>
          <w:color w:val="000000" w:themeColor="text1"/>
          <w:sz w:val="24"/>
          <w:szCs w:val="24"/>
        </w:rPr>
        <w:t xml:space="preserve">   </w:t>
      </w:r>
      <w:r w:rsidR="003B5640">
        <w:rPr>
          <w:rFonts w:asciiTheme="minorEastAsia" w:hAnsiTheme="minorEastAsia"/>
          <w:sz w:val="24"/>
          <w:szCs w:val="24"/>
        </w:rPr>
        <w:t>《智立方</w:t>
      </w:r>
      <w:r w:rsidR="003B5640">
        <w:rPr>
          <w:rFonts w:asciiTheme="minorEastAsia" w:hAnsiTheme="minorEastAsia" w:hint="eastAsia"/>
          <w:sz w:val="24"/>
          <w:szCs w:val="24"/>
        </w:rPr>
        <w:t>.知识资源服务平台</w:t>
      </w:r>
      <w:r w:rsidR="003B5640">
        <w:rPr>
          <w:rFonts w:asciiTheme="minorEastAsia" w:hAnsiTheme="minorEastAsia"/>
          <w:sz w:val="24"/>
          <w:szCs w:val="24"/>
        </w:rPr>
        <w:t>》</w:t>
      </w:r>
      <w:r w:rsidR="003B5640" w:rsidRPr="003B5640">
        <w:rPr>
          <w:rFonts w:asciiTheme="minorEastAsia" w:hAnsiTheme="minorEastAsia" w:hint="eastAsia"/>
          <w:sz w:val="24"/>
          <w:szCs w:val="24"/>
        </w:rPr>
        <w:t>使用国际先进的云处理架构与大数据中心，基于互联网为用户提供服务（SaaS）。海量云端服务器的管理及维护均由维普资讯的专业团队完成，很大程度上帮助用户节省了大数据平台设备采购、管理、维护等方面的投入成本，让用户可以全身心投入到资源服务的应用中。</w:t>
      </w:r>
    </w:p>
    <w:sectPr w:rsidR="00F339B3" w:rsidRPr="00FC4988" w:rsidSect="007A2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938" w:rsidRDefault="00316938" w:rsidP="00C7345D">
      <w:r>
        <w:separator/>
      </w:r>
    </w:p>
  </w:endnote>
  <w:endnote w:type="continuationSeparator" w:id="1">
    <w:p w:rsidR="00316938" w:rsidRDefault="00316938" w:rsidP="00C73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938" w:rsidRDefault="00316938" w:rsidP="00C7345D">
      <w:r>
        <w:separator/>
      </w:r>
    </w:p>
  </w:footnote>
  <w:footnote w:type="continuationSeparator" w:id="1">
    <w:p w:rsidR="00316938" w:rsidRDefault="00316938" w:rsidP="00C734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3F6"/>
    <w:rsid w:val="00090118"/>
    <w:rsid w:val="000E21E8"/>
    <w:rsid w:val="00112C0E"/>
    <w:rsid w:val="001243DC"/>
    <w:rsid w:val="00162014"/>
    <w:rsid w:val="00164150"/>
    <w:rsid w:val="00191502"/>
    <w:rsid w:val="001F2DC2"/>
    <w:rsid w:val="00304E66"/>
    <w:rsid w:val="00316938"/>
    <w:rsid w:val="00360E67"/>
    <w:rsid w:val="00381DE0"/>
    <w:rsid w:val="003B5640"/>
    <w:rsid w:val="003C54C3"/>
    <w:rsid w:val="003C7DF8"/>
    <w:rsid w:val="003E00B9"/>
    <w:rsid w:val="004936DC"/>
    <w:rsid w:val="004975A1"/>
    <w:rsid w:val="00497671"/>
    <w:rsid w:val="004B2EC0"/>
    <w:rsid w:val="005409FF"/>
    <w:rsid w:val="00564B92"/>
    <w:rsid w:val="00575912"/>
    <w:rsid w:val="00590460"/>
    <w:rsid w:val="005A2438"/>
    <w:rsid w:val="005B3F95"/>
    <w:rsid w:val="005E63CC"/>
    <w:rsid w:val="00606F51"/>
    <w:rsid w:val="00663624"/>
    <w:rsid w:val="0068141F"/>
    <w:rsid w:val="00703B78"/>
    <w:rsid w:val="0076279E"/>
    <w:rsid w:val="007A2B70"/>
    <w:rsid w:val="007B1AE1"/>
    <w:rsid w:val="007B48B4"/>
    <w:rsid w:val="007C2681"/>
    <w:rsid w:val="007E2880"/>
    <w:rsid w:val="0080559B"/>
    <w:rsid w:val="00840A00"/>
    <w:rsid w:val="008710E1"/>
    <w:rsid w:val="008C1D0F"/>
    <w:rsid w:val="008C42CF"/>
    <w:rsid w:val="00901015"/>
    <w:rsid w:val="0091774A"/>
    <w:rsid w:val="009573F6"/>
    <w:rsid w:val="00960899"/>
    <w:rsid w:val="0096095C"/>
    <w:rsid w:val="00967045"/>
    <w:rsid w:val="009B73FF"/>
    <w:rsid w:val="00A04410"/>
    <w:rsid w:val="00A9026F"/>
    <w:rsid w:val="00AB7CE1"/>
    <w:rsid w:val="00AE6B50"/>
    <w:rsid w:val="00B135AF"/>
    <w:rsid w:val="00B36F82"/>
    <w:rsid w:val="00BD5D12"/>
    <w:rsid w:val="00C22D39"/>
    <w:rsid w:val="00C51F74"/>
    <w:rsid w:val="00C7061C"/>
    <w:rsid w:val="00C7345D"/>
    <w:rsid w:val="00C77082"/>
    <w:rsid w:val="00CE4A03"/>
    <w:rsid w:val="00DA54E7"/>
    <w:rsid w:val="00DF3CB5"/>
    <w:rsid w:val="00DF3F1E"/>
    <w:rsid w:val="00E64248"/>
    <w:rsid w:val="00E9251A"/>
    <w:rsid w:val="00EA2B9B"/>
    <w:rsid w:val="00EC63E6"/>
    <w:rsid w:val="00F339B3"/>
    <w:rsid w:val="00F67C96"/>
    <w:rsid w:val="00FA2A10"/>
    <w:rsid w:val="00FA389E"/>
    <w:rsid w:val="00FB4CB4"/>
    <w:rsid w:val="00FC4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3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45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3F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3F95"/>
    <w:rPr>
      <w:sz w:val="18"/>
      <w:szCs w:val="18"/>
    </w:rPr>
  </w:style>
  <w:style w:type="table" w:styleId="a6">
    <w:name w:val="Table Grid"/>
    <w:basedOn w:val="a1"/>
    <w:uiPriority w:val="59"/>
    <w:qFormat/>
    <w:rsid w:val="00F67C9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3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45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3F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3F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6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vip-753</cp:lastModifiedBy>
  <cp:revision>61</cp:revision>
  <dcterms:created xsi:type="dcterms:W3CDTF">2015-12-17T06:51:00Z</dcterms:created>
  <dcterms:modified xsi:type="dcterms:W3CDTF">2017-06-22T03:28:00Z</dcterms:modified>
</cp:coreProperties>
</file>